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E2" w:rsidRDefault="00894C4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5</w:t>
      </w:r>
    </w:p>
    <w:p w:rsidR="00C13DE2" w:rsidRDefault="00894C4F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护理服务项目建议清单（试行）</w:t>
      </w:r>
    </w:p>
    <w:p w:rsidR="00C13DE2" w:rsidRDefault="00C13DE2">
      <w:pPr>
        <w:jc w:val="center"/>
        <w:rPr>
          <w:rFonts w:ascii="宋体" w:hAnsi="宋体"/>
          <w:b/>
          <w:sz w:val="44"/>
        </w:rPr>
      </w:pPr>
    </w:p>
    <w:p w:rsidR="00C13DE2" w:rsidRDefault="00894C4F">
      <w:pPr>
        <w:numPr>
          <w:ilvl w:val="0"/>
          <w:numId w:val="1"/>
        </w:num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生活护理类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头面部清洁、梳理（包括洗脸、剃须、梳头等）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头发清洁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口腔清洁（包括刷牙、漱口、清洁义齿等）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4.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手部、足部清洁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5.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指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/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趾甲护理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6.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会阴清洁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7.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温水擦浴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8.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沐浴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9.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协助进食（水）及指导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10.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协助更衣及指导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协助大小便及指导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失禁照护及指导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13.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整理床单位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14.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协助有效咳嗽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15.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协助床上体位移动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16.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协助使用辅助器具移动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17.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协助使用热水袋等物品保暖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18.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安全防护及指导（包括跌倒、坠床、烫伤、噎食、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lastRenderedPageBreak/>
        <w:t>误吸、窒息、走失等防护及指导）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19.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压力性损伤预防及指导</w:t>
      </w:r>
    </w:p>
    <w:p w:rsidR="00C13DE2" w:rsidRDefault="00894C4F">
      <w:pPr>
        <w:numPr>
          <w:ilvl w:val="0"/>
          <w:numId w:val="1"/>
        </w:num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护理与康复类</w:t>
      </w:r>
    </w:p>
    <w:p w:rsidR="00C13DE2" w:rsidRDefault="00894C4F">
      <w:pPr>
        <w:ind w:left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生命体征监测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冷疗和热疗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吸氧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4.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无创辅助通气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5.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雾化吸入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6.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吸痰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7.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机械辅助排痰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8.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气管切开护理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9.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鼻饲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10.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留置胃管护理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口服给药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用药指导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13.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标本采集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14.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导尿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15.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留置尿管护理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16.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灌肠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17.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肛管排气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18.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失禁护理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 xml:space="preserve"> 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19.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造口护理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lastRenderedPageBreak/>
        <w:t>20.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血糖监测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胰岛素皮下注射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静脉留置针护理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23.CVC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维护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24.PICC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维护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25.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输液港护理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26.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局部给药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27.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直肠给药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28.</w:t>
      </w:r>
      <w:r>
        <w:rPr>
          <w:rFonts w:ascii="FangSong_GB2312" w:eastAsia="FangSong_GB2312" w:hAnsi="宋体" w:cs="宋体"/>
          <w:kern w:val="0"/>
          <w:sz w:val="32"/>
          <w:szCs w:val="28"/>
        </w:rPr>
        <w:t>压力性损伤</w:t>
      </w:r>
      <w:r>
        <w:rPr>
          <w:rFonts w:ascii="FangSong_GB2312" w:eastAsia="FangSong_GB2312" w:hAnsi="宋体" w:cs="宋体"/>
          <w:kern w:val="0"/>
          <w:sz w:val="32"/>
          <w:szCs w:val="28"/>
        </w:rPr>
        <w:t>/</w:t>
      </w:r>
      <w:r>
        <w:rPr>
          <w:rFonts w:ascii="FangSong_GB2312" w:eastAsia="FangSong_GB2312" w:hAnsi="宋体" w:cs="宋体"/>
          <w:kern w:val="0"/>
          <w:sz w:val="32"/>
          <w:szCs w:val="28"/>
        </w:rPr>
        <w:t>伤口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护理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29.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留置引流管护理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30.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保护具使用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身体健康评估及评估后教育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健康教育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33.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协助选择、使用辅助器具指导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34.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坐起训练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35.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站立训练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36.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行走训练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37.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平衡训练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38.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肢体训练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39.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呼吸功能训练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40.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失禁功能训练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41.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认知训练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lastRenderedPageBreak/>
        <w:t>42.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语言训练</w:t>
      </w:r>
    </w:p>
    <w:p w:rsidR="00C13DE2" w:rsidRDefault="00894C4F">
      <w:pPr>
        <w:numPr>
          <w:ilvl w:val="0"/>
          <w:numId w:val="1"/>
        </w:numPr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心理护理类</w:t>
      </w:r>
    </w:p>
    <w:p w:rsidR="00C13DE2" w:rsidRDefault="00894C4F">
      <w:pPr>
        <w:ind w:firstLineChars="200" w:firstLine="640"/>
        <w:jc w:val="left"/>
        <w:rPr>
          <w:rFonts w:ascii="FangSong_GB2312" w:eastAsia="FangSong_GB2312" w:hAnsi="宋体" w:cs="宋体"/>
          <w:kern w:val="0"/>
          <w:sz w:val="32"/>
          <w:szCs w:val="28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1.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心理评估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2.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心理支持</w:t>
      </w:r>
    </w:p>
    <w:p w:rsidR="00C13DE2" w:rsidRDefault="00894C4F">
      <w:pPr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28"/>
        </w:rPr>
        <w:t>3.</w:t>
      </w:r>
      <w:r>
        <w:rPr>
          <w:rFonts w:ascii="FangSong_GB2312" w:eastAsia="FangSong_GB2312" w:hAnsi="宋体" w:cs="宋体" w:hint="eastAsia"/>
          <w:kern w:val="0"/>
          <w:sz w:val="32"/>
          <w:szCs w:val="28"/>
        </w:rPr>
        <w:t>心理沟通和疏导</w:t>
      </w:r>
    </w:p>
    <w:p w:rsidR="00C13DE2" w:rsidRDefault="00894C4F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四、中医护理类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1.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刮痧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2.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拔罐（包括留罐、闪罐、走罐、药罐）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3.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艾</w:t>
      </w:r>
      <w:proofErr w:type="gramStart"/>
      <w:r>
        <w:rPr>
          <w:rFonts w:ascii="FangSong_GB2312" w:eastAsia="FangSong_GB2312" w:hAnsi="FangSong_GB2312" w:cs="FangSong_GB2312" w:hint="eastAsia"/>
          <w:sz w:val="32"/>
          <w:szCs w:val="40"/>
        </w:rPr>
        <w:t>灸</w:t>
      </w:r>
      <w:proofErr w:type="gramEnd"/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4.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中药泡洗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5.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穴位贴敷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6.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中药外敷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7.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中药给药护理</w:t>
      </w:r>
    </w:p>
    <w:p w:rsidR="00C13DE2" w:rsidRDefault="00894C4F">
      <w:pPr>
        <w:ind w:firstLineChars="200" w:firstLine="640"/>
        <w:rPr>
          <w:rFonts w:ascii="FangSong_GB2312" w:eastAsia="FangSong_GB2312" w:hAnsi="FangSong_GB2312" w:cs="FangSong_GB2312"/>
          <w:sz w:val="32"/>
          <w:szCs w:val="40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8.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中医情志护理</w:t>
      </w:r>
    </w:p>
    <w:p w:rsidR="00C13DE2" w:rsidRDefault="00894C4F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FangSong_GB2312" w:eastAsia="FangSong_GB2312" w:hAnsi="FangSong_GB2312" w:cs="FangSong_GB2312" w:hint="eastAsia"/>
          <w:sz w:val="32"/>
          <w:szCs w:val="40"/>
        </w:rPr>
        <w:t>9.</w:t>
      </w:r>
      <w:r>
        <w:rPr>
          <w:rFonts w:ascii="FangSong_GB2312" w:eastAsia="FangSong_GB2312" w:hAnsi="FangSong_GB2312" w:cs="FangSong_GB2312" w:hint="eastAsia"/>
          <w:sz w:val="32"/>
          <w:szCs w:val="40"/>
        </w:rPr>
        <w:t>中医饮食护理</w:t>
      </w:r>
    </w:p>
    <w:p w:rsidR="00C13DE2" w:rsidRDefault="00C13DE2"/>
    <w:p w:rsidR="00C13DE2" w:rsidRDefault="00C13DE2"/>
    <w:p w:rsidR="00C13DE2" w:rsidRDefault="00C13DE2">
      <w:bookmarkStart w:id="0" w:name="_GoBack"/>
      <w:bookmarkEnd w:id="0"/>
    </w:p>
    <w:sectPr w:rsidR="00C1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63AA1"/>
    <w:multiLevelType w:val="multilevel"/>
    <w:tmpl w:val="3F863AA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7A20"/>
    <w:rsid w:val="00894C4F"/>
    <w:rsid w:val="00BB0511"/>
    <w:rsid w:val="00C13DE2"/>
    <w:rsid w:val="00C21B4E"/>
    <w:rsid w:val="02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13810B-BE63-47A8-9640-89526DD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</Words>
  <Characters>662</Characters>
  <Application>Microsoft Office Word</Application>
  <DocSecurity>0</DocSecurity>
  <Lines>5</Lines>
  <Paragraphs>1</Paragraphs>
  <ScaleCrop>false</ScaleCrop>
  <Company>Win10_64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3</cp:revision>
  <dcterms:created xsi:type="dcterms:W3CDTF">2022-11-12T08:12:00Z</dcterms:created>
  <dcterms:modified xsi:type="dcterms:W3CDTF">2022-11-12T08:44:00Z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