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EDE" w:rsidRDefault="00BB1D14">
      <w:pPr>
        <w:widowControl/>
        <w:outlineLvl w:val="0"/>
        <w:rPr>
          <w:rFonts w:ascii="黑体" w:eastAsia="黑体" w:hAnsi="宋体" w:cs="黑体"/>
          <w:color w:val="000000"/>
          <w:kern w:val="0"/>
          <w:sz w:val="32"/>
          <w:szCs w:val="32"/>
          <w:lang w:bidi="ar"/>
        </w:rPr>
      </w:pPr>
      <w:bookmarkStart w:id="0" w:name="_Toc12529"/>
      <w:r>
        <w:rPr>
          <w:rFonts w:ascii="黑体" w:eastAsia="黑体" w:hAnsi="宋体" w:cs="黑体" w:hint="eastAsia"/>
          <w:color w:val="000000"/>
          <w:kern w:val="0"/>
          <w:sz w:val="32"/>
          <w:szCs w:val="32"/>
          <w:lang w:bidi="ar"/>
        </w:rPr>
        <w:t>附件 1</w:t>
      </w:r>
      <w:bookmarkEnd w:id="0"/>
      <w:r>
        <w:rPr>
          <w:rFonts w:ascii="黑体" w:eastAsia="黑体" w:hAnsi="宋体" w:cs="黑体" w:hint="eastAsia"/>
          <w:color w:val="000000"/>
          <w:kern w:val="0"/>
          <w:sz w:val="32"/>
          <w:szCs w:val="32"/>
          <w:lang w:bidi="ar"/>
        </w:rPr>
        <w:t xml:space="preserve"> </w:t>
      </w:r>
    </w:p>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黑体" w:eastAsia="黑体" w:hAnsi="宋体" w:cs="黑体"/>
          <w:color w:val="000000"/>
          <w:kern w:val="0"/>
          <w:sz w:val="31"/>
          <w:szCs w:val="31"/>
          <w:lang w:bidi="ar"/>
        </w:rPr>
      </w:pPr>
    </w:p>
    <w:p w:rsidR="00237EDE" w:rsidRDefault="00BB1D14">
      <w:pPr>
        <w:widowControl/>
        <w:jc w:val="center"/>
        <w:outlineLvl w:val="0"/>
      </w:pPr>
      <w:bookmarkStart w:id="1" w:name="_Toc23136"/>
      <w:r>
        <w:rPr>
          <w:rFonts w:ascii="Times New Roman" w:eastAsia="宋体" w:hAnsi="Times New Roman" w:cs="Times New Roman"/>
          <w:b/>
          <w:bCs/>
          <w:color w:val="000000"/>
          <w:kern w:val="0"/>
          <w:sz w:val="48"/>
          <w:szCs w:val="48"/>
          <w:lang w:bidi="ar"/>
        </w:rPr>
        <w:t>__________________</w:t>
      </w:r>
      <w:r>
        <w:rPr>
          <w:rFonts w:ascii="黑体" w:eastAsia="黑体" w:hAnsi="宋体" w:cs="黑体" w:hint="eastAsia"/>
          <w:color w:val="000000"/>
          <w:kern w:val="0"/>
          <w:sz w:val="48"/>
          <w:szCs w:val="48"/>
          <w:lang w:bidi="ar"/>
        </w:rPr>
        <w:t>数据中心</w:t>
      </w:r>
      <w:bookmarkEnd w:id="1"/>
    </w:p>
    <w:p w:rsidR="00237EDE" w:rsidRDefault="00BB1D14">
      <w:pPr>
        <w:widowControl/>
        <w:jc w:val="center"/>
        <w:outlineLvl w:val="0"/>
      </w:pPr>
      <w:bookmarkStart w:id="2" w:name="_Toc20814"/>
      <w:r>
        <w:rPr>
          <w:rFonts w:ascii="黑体" w:eastAsia="黑体" w:hAnsi="宋体" w:cs="黑体" w:hint="eastAsia"/>
          <w:color w:val="000000"/>
          <w:kern w:val="0"/>
          <w:sz w:val="48"/>
          <w:szCs w:val="48"/>
          <w:lang w:bidi="ar"/>
        </w:rPr>
        <w:t>节能诊断报告</w:t>
      </w:r>
      <w:bookmarkEnd w:id="2"/>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237EDE">
      <w:pPr>
        <w:widowControl/>
        <w:rPr>
          <w:rFonts w:ascii="仿宋" w:eastAsia="仿宋" w:hAnsi="仿宋" w:cs="仿宋"/>
          <w:color w:val="000000"/>
          <w:kern w:val="0"/>
          <w:sz w:val="36"/>
          <w:szCs w:val="36"/>
          <w:lang w:bidi="ar"/>
        </w:rPr>
      </w:pPr>
    </w:p>
    <w:p w:rsidR="00237EDE" w:rsidRDefault="00BB1D14">
      <w:pPr>
        <w:widowControl/>
        <w:jc w:val="center"/>
      </w:pPr>
      <w:r>
        <w:rPr>
          <w:rFonts w:ascii="仿宋" w:eastAsia="仿宋" w:hAnsi="仿宋" w:cs="仿宋" w:hint="eastAsia"/>
          <w:color w:val="000000"/>
          <w:kern w:val="0"/>
          <w:sz w:val="36"/>
          <w:szCs w:val="36"/>
          <w:lang w:bidi="ar"/>
        </w:rPr>
        <w:t>（报告编制单位）</w:t>
      </w:r>
    </w:p>
    <w:p w:rsidR="00237EDE" w:rsidRDefault="00BB1D14">
      <w:pPr>
        <w:widowControl/>
        <w:jc w:val="center"/>
        <w:rPr>
          <w:rFonts w:ascii="仿宋" w:eastAsia="仿宋" w:hAnsi="仿宋" w:cs="仿宋"/>
          <w:color w:val="000000"/>
          <w:kern w:val="0"/>
          <w:sz w:val="36"/>
          <w:szCs w:val="36"/>
          <w:lang w:bidi="ar"/>
        </w:rPr>
      </w:pPr>
      <w:r>
        <w:rPr>
          <w:rFonts w:ascii="Times New Roman" w:eastAsia="宋体" w:hAnsi="Times New Roman" w:cs="Times New Roman"/>
          <w:color w:val="000000"/>
          <w:kern w:val="0"/>
          <w:sz w:val="36"/>
          <w:szCs w:val="36"/>
          <w:lang w:bidi="ar"/>
        </w:rPr>
        <w:t>20</w:t>
      </w:r>
      <w:r>
        <w:rPr>
          <w:rFonts w:ascii="Times New Roman" w:eastAsia="宋体" w:hAnsi="Times New Roman" w:cs="Times New Roman" w:hint="eastAsia"/>
          <w:color w:val="000000"/>
          <w:kern w:val="0"/>
          <w:sz w:val="36"/>
          <w:szCs w:val="36"/>
          <w:lang w:bidi="ar"/>
        </w:rPr>
        <w:t xml:space="preserve">  </w:t>
      </w:r>
      <w:r>
        <w:rPr>
          <w:rFonts w:ascii="仿宋" w:eastAsia="仿宋" w:hAnsi="仿宋" w:cs="仿宋" w:hint="eastAsia"/>
          <w:color w:val="000000"/>
          <w:kern w:val="0"/>
          <w:sz w:val="36"/>
          <w:szCs w:val="36"/>
          <w:lang w:bidi="ar"/>
        </w:rPr>
        <w:t>年 月 日</w:t>
      </w:r>
    </w:p>
    <w:p w:rsidR="00237EDE" w:rsidRDefault="00237EDE">
      <w:pPr>
        <w:widowControl/>
        <w:jc w:val="center"/>
        <w:rPr>
          <w:rFonts w:ascii="仿宋" w:eastAsia="仿宋" w:hAnsi="仿宋" w:cs="仿宋"/>
          <w:color w:val="000000"/>
          <w:kern w:val="0"/>
          <w:sz w:val="36"/>
          <w:szCs w:val="36"/>
          <w:lang w:bidi="ar"/>
        </w:rPr>
        <w:sectPr w:rsidR="00237EDE">
          <w:footerReference w:type="default" r:id="rId8"/>
          <w:pgSz w:w="11906" w:h="16838"/>
          <w:pgMar w:top="1440" w:right="1800" w:bottom="1440" w:left="1800" w:header="851" w:footer="992" w:gutter="0"/>
          <w:cols w:space="425"/>
          <w:docGrid w:type="lines" w:linePitch="312"/>
        </w:sectPr>
      </w:pPr>
    </w:p>
    <w:p w:rsidR="00237EDE" w:rsidRDefault="00BB1D14">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节能诊断报告确认单</w:t>
      </w:r>
    </w:p>
    <w:p w:rsidR="00237EDE" w:rsidRDefault="00237EDE">
      <w:pPr>
        <w:widowControl/>
        <w:rPr>
          <w:rFonts w:ascii="黑体" w:eastAsia="黑体" w:hAnsi="宋体" w:cs="黑体"/>
          <w:color w:val="000000"/>
          <w:kern w:val="0"/>
          <w:sz w:val="32"/>
          <w:szCs w:val="32"/>
          <w:lang w:bidi="ar"/>
        </w:rPr>
      </w:pPr>
    </w:p>
    <w:p w:rsidR="00237EDE" w:rsidRDefault="00BB1D14">
      <w:pPr>
        <w:widowControl/>
        <w:rPr>
          <w:sz w:val="32"/>
          <w:szCs w:val="32"/>
        </w:rPr>
      </w:pPr>
      <w:r>
        <w:rPr>
          <w:rFonts w:ascii="黑体" w:eastAsia="黑体" w:hAnsi="宋体" w:cs="黑体" w:hint="eastAsia"/>
          <w:color w:val="000000"/>
          <w:kern w:val="0"/>
          <w:sz w:val="32"/>
          <w:szCs w:val="32"/>
          <w:lang w:bidi="ar"/>
        </w:rPr>
        <w:t>节能诊断报告确认内容：</w:t>
      </w:r>
    </w:p>
    <w:p w:rsidR="00237EDE" w:rsidRDefault="00BB1D14">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本节能诊断报告对我单位能源利用情况进行分析评价，经我单位确认，内容属实。本报告包含的信息及数据，仅用于为我单位实施节能改造提供参考，未经授权不得用于其它商业用途。</w:t>
      </w:r>
    </w:p>
    <w:p w:rsidR="00237EDE" w:rsidRDefault="00237EDE">
      <w:pPr>
        <w:widowControl/>
        <w:ind w:firstLineChars="200" w:firstLine="640"/>
        <w:rPr>
          <w:rFonts w:ascii="仿宋" w:eastAsia="仿宋" w:hAnsi="仿宋" w:cs="仿宋"/>
          <w:color w:val="000000"/>
          <w:kern w:val="0"/>
          <w:sz w:val="32"/>
          <w:szCs w:val="32"/>
          <w:lang w:bidi="ar"/>
        </w:rPr>
      </w:pPr>
    </w:p>
    <w:p w:rsidR="00237EDE" w:rsidRDefault="00237EDE">
      <w:pPr>
        <w:widowControl/>
        <w:ind w:firstLineChars="200" w:firstLine="640"/>
        <w:rPr>
          <w:rFonts w:ascii="仿宋" w:eastAsia="仿宋" w:hAnsi="仿宋" w:cs="仿宋"/>
          <w:color w:val="000000"/>
          <w:kern w:val="0"/>
          <w:sz w:val="32"/>
          <w:szCs w:val="32"/>
          <w:lang w:bidi="ar"/>
        </w:rPr>
      </w:pPr>
    </w:p>
    <w:p w:rsidR="00237EDE" w:rsidRDefault="00BB1D14">
      <w:pPr>
        <w:widowControl/>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节能诊断服务机构（负责人签字盖章）：</w:t>
      </w:r>
    </w:p>
    <w:p w:rsidR="00237EDE" w:rsidRDefault="00237EDE">
      <w:pPr>
        <w:widowControl/>
        <w:rPr>
          <w:rFonts w:ascii="黑体" w:eastAsia="黑体" w:hAnsi="宋体" w:cs="黑体"/>
          <w:color w:val="000000"/>
          <w:kern w:val="0"/>
          <w:sz w:val="32"/>
          <w:szCs w:val="32"/>
          <w:lang w:bidi="ar"/>
        </w:rPr>
      </w:pPr>
    </w:p>
    <w:p w:rsidR="00237EDE" w:rsidRDefault="00237EDE">
      <w:pPr>
        <w:widowControl/>
        <w:rPr>
          <w:rFonts w:ascii="黑体" w:eastAsia="黑体" w:hAnsi="宋体" w:cs="黑体"/>
          <w:color w:val="000000"/>
          <w:kern w:val="0"/>
          <w:sz w:val="32"/>
          <w:szCs w:val="32"/>
          <w:lang w:bidi="ar"/>
        </w:rPr>
      </w:pPr>
    </w:p>
    <w:p w:rsidR="00237EDE" w:rsidRDefault="00BB1D14">
      <w:pPr>
        <w:widowControl/>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接受节能诊断服务的企业（负责人签字盖章）：</w:t>
      </w:r>
    </w:p>
    <w:p w:rsidR="00237EDE" w:rsidRDefault="00237EDE">
      <w:pPr>
        <w:widowControl/>
        <w:rPr>
          <w:rFonts w:ascii="黑体" w:eastAsia="黑体" w:hAnsi="宋体" w:cs="黑体"/>
          <w:color w:val="000000"/>
          <w:kern w:val="0"/>
          <w:sz w:val="32"/>
          <w:szCs w:val="32"/>
          <w:lang w:bidi="ar"/>
        </w:rPr>
      </w:pPr>
    </w:p>
    <w:p w:rsidR="00237EDE" w:rsidRDefault="00237EDE">
      <w:pPr>
        <w:widowControl/>
        <w:rPr>
          <w:rFonts w:ascii="黑体" w:eastAsia="黑体" w:hAnsi="宋体" w:cs="黑体"/>
          <w:color w:val="000000"/>
          <w:kern w:val="0"/>
          <w:sz w:val="32"/>
          <w:szCs w:val="32"/>
          <w:lang w:bidi="ar"/>
        </w:rPr>
      </w:pPr>
    </w:p>
    <w:p w:rsidR="00237EDE" w:rsidRDefault="00BB1D14">
      <w:pPr>
        <w:widowControl/>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节能诊断报告出具日期：</w:t>
      </w:r>
    </w:p>
    <w:p w:rsidR="00237EDE" w:rsidRDefault="00237EDE">
      <w:pPr>
        <w:widowControl/>
        <w:rPr>
          <w:rFonts w:ascii="黑体" w:eastAsia="黑体" w:hAnsi="宋体" w:cs="黑体"/>
          <w:color w:val="000000"/>
          <w:kern w:val="0"/>
          <w:sz w:val="32"/>
          <w:szCs w:val="32"/>
          <w:lang w:bidi="ar"/>
        </w:rPr>
      </w:pPr>
    </w:p>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黑体" w:eastAsia="黑体" w:hAnsi="宋体" w:cs="黑体"/>
          <w:color w:val="000000"/>
          <w:kern w:val="0"/>
          <w:sz w:val="31"/>
          <w:szCs w:val="31"/>
          <w:lang w:bidi="ar"/>
        </w:rPr>
        <w:sectPr w:rsidR="00237EDE">
          <w:pgSz w:w="11906" w:h="16838"/>
          <w:pgMar w:top="1440" w:right="1800" w:bottom="1440" w:left="1800" w:header="851" w:footer="992" w:gutter="0"/>
          <w:cols w:space="425"/>
          <w:docGrid w:type="lines" w:linePitch="312"/>
        </w:sectPr>
      </w:pPr>
    </w:p>
    <w:p w:rsidR="00237EDE" w:rsidRDefault="00BB1D14">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节能诊断团队成员表</w:t>
      </w:r>
    </w:p>
    <w:p w:rsidR="00237EDE" w:rsidRDefault="00237EDE">
      <w:pPr>
        <w:widowControl/>
        <w:rPr>
          <w:rFonts w:ascii="黑体" w:eastAsia="黑体" w:hAnsi="宋体" w:cs="黑体"/>
          <w:color w:val="000000"/>
          <w:kern w:val="0"/>
          <w:sz w:val="32"/>
          <w:szCs w:val="32"/>
          <w:lang w:bidi="ar"/>
        </w:rPr>
      </w:pPr>
    </w:p>
    <w:tbl>
      <w:tblPr>
        <w:tblStyle w:val="aa"/>
        <w:tblW w:w="0" w:type="auto"/>
        <w:tblLook w:val="04A0" w:firstRow="1" w:lastRow="0" w:firstColumn="1" w:lastColumn="0" w:noHBand="0" w:noVBand="1"/>
      </w:tblPr>
      <w:tblGrid>
        <w:gridCol w:w="1034"/>
        <w:gridCol w:w="1788"/>
        <w:gridCol w:w="2532"/>
        <w:gridCol w:w="1463"/>
        <w:gridCol w:w="1705"/>
      </w:tblGrid>
      <w:tr w:rsidR="00237EDE">
        <w:tc>
          <w:tcPr>
            <w:tcW w:w="1034" w:type="dxa"/>
          </w:tcPr>
          <w:p w:rsidR="00237EDE" w:rsidRDefault="00BB1D14">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序号</w:t>
            </w:r>
          </w:p>
        </w:tc>
        <w:tc>
          <w:tcPr>
            <w:tcW w:w="1788" w:type="dxa"/>
          </w:tcPr>
          <w:p w:rsidR="00237EDE" w:rsidRDefault="00BB1D14">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姓名</w:t>
            </w:r>
          </w:p>
        </w:tc>
        <w:tc>
          <w:tcPr>
            <w:tcW w:w="2532" w:type="dxa"/>
          </w:tcPr>
          <w:p w:rsidR="00237EDE" w:rsidRDefault="00BB1D14">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节能诊断工作分工</w:t>
            </w:r>
          </w:p>
        </w:tc>
        <w:tc>
          <w:tcPr>
            <w:tcW w:w="1463" w:type="dxa"/>
          </w:tcPr>
          <w:p w:rsidR="00237EDE" w:rsidRDefault="00BB1D14">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职称</w:t>
            </w:r>
          </w:p>
        </w:tc>
        <w:tc>
          <w:tcPr>
            <w:tcW w:w="1705" w:type="dxa"/>
          </w:tcPr>
          <w:p w:rsidR="00237EDE" w:rsidRDefault="00BB1D14">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从事专业</w:t>
            </w:r>
          </w:p>
        </w:tc>
      </w:tr>
      <w:tr w:rsidR="00237EDE">
        <w:tc>
          <w:tcPr>
            <w:tcW w:w="8522" w:type="dxa"/>
            <w:gridSpan w:val="5"/>
          </w:tcPr>
          <w:p w:rsidR="00237EDE" w:rsidRDefault="00BB1D14">
            <w:pPr>
              <w:widowControl/>
              <w:rPr>
                <w:rFonts w:ascii="黑体" w:eastAsia="仿宋_GB2312" w:hAnsi="宋体" w:cs="黑体"/>
                <w:color w:val="000000"/>
                <w:kern w:val="0"/>
                <w:sz w:val="31"/>
                <w:szCs w:val="31"/>
                <w:lang w:bidi="ar"/>
              </w:rPr>
            </w:pPr>
            <w:r>
              <w:rPr>
                <w:rFonts w:ascii="仿宋_GB2312" w:eastAsia="仿宋_GB2312" w:hAnsi="仿宋_GB2312" w:cs="仿宋_GB2312" w:hint="eastAsia"/>
                <w:color w:val="000000"/>
                <w:kern w:val="0"/>
                <w:sz w:val="28"/>
                <w:szCs w:val="28"/>
                <w:lang w:bidi="ar"/>
              </w:rPr>
              <w:t>专家成员：</w:t>
            </w:r>
          </w:p>
        </w:tc>
      </w:tr>
      <w:tr w:rsidR="00237EDE">
        <w:tc>
          <w:tcPr>
            <w:tcW w:w="1034" w:type="dxa"/>
          </w:tcPr>
          <w:p w:rsidR="00237EDE" w:rsidRDefault="00BB1D14">
            <w:pPr>
              <w:widowControl/>
              <w:jc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1</w:t>
            </w: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r w:rsidR="00237EDE">
        <w:tc>
          <w:tcPr>
            <w:tcW w:w="1034" w:type="dxa"/>
          </w:tcPr>
          <w:p w:rsidR="00237EDE" w:rsidRDefault="00BB1D14">
            <w:pPr>
              <w:widowControl/>
              <w:jc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2</w:t>
            </w: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r w:rsidR="00237EDE">
        <w:tc>
          <w:tcPr>
            <w:tcW w:w="1034" w:type="dxa"/>
          </w:tcPr>
          <w:p w:rsidR="00237EDE" w:rsidRDefault="00BB1D14">
            <w:pPr>
              <w:widowControl/>
              <w:jc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3</w:t>
            </w: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r w:rsidR="00237EDE">
        <w:tc>
          <w:tcPr>
            <w:tcW w:w="1034" w:type="dxa"/>
          </w:tcPr>
          <w:p w:rsidR="00237EDE" w:rsidRDefault="00BB1D14">
            <w:pPr>
              <w:widowControl/>
              <w:jc w:val="center"/>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w:t>
            </w: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r w:rsidR="00237EDE">
        <w:tc>
          <w:tcPr>
            <w:tcW w:w="1034" w:type="dxa"/>
          </w:tcPr>
          <w:p w:rsidR="00237EDE" w:rsidRDefault="00237EDE">
            <w:pPr>
              <w:widowControl/>
              <w:jc w:val="center"/>
              <w:rPr>
                <w:rFonts w:ascii="Times New Roman" w:eastAsia="黑体" w:hAnsi="Times New Roman" w:cs="Times New Roman"/>
                <w:color w:val="000000"/>
                <w:kern w:val="0"/>
                <w:sz w:val="28"/>
                <w:szCs w:val="28"/>
                <w:lang w:bidi="ar"/>
              </w:rPr>
            </w:pP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r w:rsidR="00237EDE">
        <w:tc>
          <w:tcPr>
            <w:tcW w:w="8522" w:type="dxa"/>
            <w:gridSpan w:val="5"/>
          </w:tcPr>
          <w:p w:rsidR="00237EDE" w:rsidRDefault="00BB1D14">
            <w:pPr>
              <w:widowControl/>
              <w:rPr>
                <w:rFonts w:ascii="黑体" w:eastAsia="仿宋_GB2312" w:hAnsi="宋体" w:cs="黑体"/>
                <w:color w:val="000000"/>
                <w:kern w:val="0"/>
                <w:sz w:val="31"/>
                <w:szCs w:val="31"/>
                <w:lang w:bidi="ar"/>
              </w:rPr>
            </w:pPr>
            <w:r>
              <w:rPr>
                <w:rFonts w:ascii="仿宋_GB2312" w:eastAsia="仿宋_GB2312" w:hAnsi="仿宋_GB2312" w:cs="仿宋_GB2312" w:hint="eastAsia"/>
                <w:color w:val="000000"/>
                <w:kern w:val="0"/>
                <w:sz w:val="28"/>
                <w:szCs w:val="28"/>
                <w:lang w:bidi="ar"/>
              </w:rPr>
              <w:t>企业人员：</w:t>
            </w:r>
          </w:p>
        </w:tc>
      </w:tr>
      <w:tr w:rsidR="00237EDE">
        <w:tc>
          <w:tcPr>
            <w:tcW w:w="1034" w:type="dxa"/>
          </w:tcPr>
          <w:p w:rsidR="00237EDE" w:rsidRDefault="00BB1D14">
            <w:pPr>
              <w:widowControl/>
              <w:jc w:val="center"/>
              <w:rPr>
                <w:rFonts w:ascii="Times New Roman" w:eastAsia="黑体"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1</w:t>
            </w: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r w:rsidR="00237EDE">
        <w:tc>
          <w:tcPr>
            <w:tcW w:w="1034" w:type="dxa"/>
          </w:tcPr>
          <w:p w:rsidR="00237EDE" w:rsidRDefault="00BB1D14">
            <w:pPr>
              <w:widowControl/>
              <w:jc w:val="center"/>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w:t>
            </w:r>
          </w:p>
        </w:tc>
        <w:tc>
          <w:tcPr>
            <w:tcW w:w="1788" w:type="dxa"/>
          </w:tcPr>
          <w:p w:rsidR="00237EDE" w:rsidRDefault="00237EDE">
            <w:pPr>
              <w:widowControl/>
              <w:rPr>
                <w:rFonts w:ascii="黑体" w:eastAsia="黑体" w:hAnsi="宋体" w:cs="黑体"/>
                <w:color w:val="000000"/>
                <w:kern w:val="0"/>
                <w:sz w:val="31"/>
                <w:szCs w:val="31"/>
                <w:lang w:bidi="ar"/>
              </w:rPr>
            </w:pPr>
          </w:p>
        </w:tc>
        <w:tc>
          <w:tcPr>
            <w:tcW w:w="2532" w:type="dxa"/>
          </w:tcPr>
          <w:p w:rsidR="00237EDE" w:rsidRDefault="00237EDE">
            <w:pPr>
              <w:widowControl/>
              <w:rPr>
                <w:rFonts w:ascii="黑体" w:eastAsia="黑体" w:hAnsi="宋体" w:cs="黑体"/>
                <w:color w:val="000000"/>
                <w:kern w:val="0"/>
                <w:sz w:val="31"/>
                <w:szCs w:val="31"/>
                <w:lang w:bidi="ar"/>
              </w:rPr>
            </w:pPr>
          </w:p>
        </w:tc>
        <w:tc>
          <w:tcPr>
            <w:tcW w:w="1463" w:type="dxa"/>
          </w:tcPr>
          <w:p w:rsidR="00237EDE" w:rsidRDefault="00237EDE">
            <w:pPr>
              <w:widowControl/>
              <w:rPr>
                <w:rFonts w:ascii="黑体" w:eastAsia="黑体" w:hAnsi="宋体" w:cs="黑体"/>
                <w:color w:val="000000"/>
                <w:kern w:val="0"/>
                <w:sz w:val="31"/>
                <w:szCs w:val="31"/>
                <w:lang w:bidi="ar"/>
              </w:rPr>
            </w:pPr>
          </w:p>
        </w:tc>
        <w:tc>
          <w:tcPr>
            <w:tcW w:w="1705" w:type="dxa"/>
          </w:tcPr>
          <w:p w:rsidR="00237EDE" w:rsidRDefault="00237EDE">
            <w:pPr>
              <w:widowControl/>
              <w:rPr>
                <w:rFonts w:ascii="黑体" w:eastAsia="黑体" w:hAnsi="宋体" w:cs="黑体"/>
                <w:color w:val="000000"/>
                <w:kern w:val="0"/>
                <w:sz w:val="31"/>
                <w:szCs w:val="31"/>
                <w:lang w:bidi="ar"/>
              </w:rPr>
            </w:pPr>
          </w:p>
        </w:tc>
      </w:tr>
    </w:tbl>
    <w:p w:rsidR="00237EDE" w:rsidRDefault="00237EDE">
      <w:pPr>
        <w:widowControl/>
        <w:rPr>
          <w:rFonts w:ascii="黑体" w:eastAsia="黑体" w:hAnsi="宋体" w:cs="黑体"/>
          <w:color w:val="000000"/>
          <w:kern w:val="0"/>
          <w:sz w:val="31"/>
          <w:szCs w:val="31"/>
          <w:lang w:bidi="ar"/>
        </w:rPr>
      </w:pPr>
    </w:p>
    <w:p w:rsidR="00237EDE" w:rsidRDefault="00237EDE">
      <w:pPr>
        <w:widowControl/>
        <w:rPr>
          <w:rFonts w:ascii="仿宋" w:eastAsia="仿宋" w:hAnsi="仿宋" w:cs="仿宋"/>
          <w:color w:val="000000"/>
          <w:kern w:val="0"/>
          <w:sz w:val="24"/>
          <w:lang w:bidi="ar"/>
        </w:rPr>
        <w:sectPr w:rsidR="00237EDE">
          <w:pgSz w:w="11906" w:h="16838"/>
          <w:pgMar w:top="1440" w:right="1800" w:bottom="1440" w:left="1800" w:header="851" w:footer="992" w:gutter="0"/>
          <w:cols w:space="425"/>
          <w:docGrid w:type="lines" w:linePitch="312"/>
        </w:sectPr>
      </w:pPr>
    </w:p>
    <w:p w:rsidR="00237EDE" w:rsidRDefault="00BB1D14">
      <w:pPr>
        <w:widowControl/>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摘要</w:t>
      </w:r>
    </w:p>
    <w:p w:rsidR="00237EDE" w:rsidRDefault="00237EDE">
      <w:pPr>
        <w:widowControl/>
        <w:rPr>
          <w:rFonts w:ascii="黑体" w:eastAsia="黑体" w:hAnsi="黑体" w:cs="黑体"/>
          <w:color w:val="000000"/>
          <w:kern w:val="0"/>
          <w:sz w:val="32"/>
          <w:szCs w:val="32"/>
          <w:lang w:bidi="ar"/>
        </w:rPr>
      </w:pPr>
    </w:p>
    <w:p w:rsidR="00237EDE" w:rsidRDefault="00BB1D14">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主要包括数据中心运行、维护和能源消费的基本情况，节能诊断服务的需求、任务和主要内容，数据中心诊断统计期内的能源消费指标、能源利用效果评价，数据中心节能潜力分析，节能改造建议及预期效果等。</w:t>
      </w:r>
    </w:p>
    <w:p w:rsidR="00237EDE" w:rsidRDefault="00237EDE">
      <w:pPr>
        <w:widowControl/>
        <w:ind w:firstLineChars="200" w:firstLine="620"/>
        <w:rPr>
          <w:rFonts w:ascii="仿宋" w:eastAsia="仿宋" w:hAnsi="仿宋" w:cs="仿宋"/>
          <w:color w:val="000000"/>
          <w:kern w:val="0"/>
          <w:sz w:val="31"/>
          <w:szCs w:val="31"/>
          <w:lang w:bidi="ar"/>
        </w:rPr>
      </w:pPr>
    </w:p>
    <w:p w:rsidR="00237EDE" w:rsidRDefault="00237EDE">
      <w:pPr>
        <w:widowControl/>
        <w:ind w:firstLineChars="200" w:firstLine="620"/>
        <w:rPr>
          <w:rFonts w:ascii="仿宋" w:eastAsia="仿宋" w:hAnsi="仿宋" w:cs="仿宋"/>
          <w:color w:val="000000"/>
          <w:kern w:val="0"/>
          <w:sz w:val="31"/>
          <w:szCs w:val="31"/>
          <w:lang w:bidi="ar"/>
        </w:rPr>
        <w:sectPr w:rsidR="00237EDE">
          <w:pgSz w:w="11906" w:h="16838"/>
          <w:pgMar w:top="1440" w:right="1800" w:bottom="1440" w:left="1800" w:header="851" w:footer="992" w:gutter="0"/>
          <w:cols w:space="425"/>
          <w:docGrid w:type="lines" w:linePitch="312"/>
        </w:sectPr>
      </w:pPr>
    </w:p>
    <w:p w:rsidR="00237EDE" w:rsidRDefault="00BB1D14">
      <w:pPr>
        <w:widowControl/>
        <w:ind w:firstLineChars="200" w:firstLine="640"/>
        <w:outlineLvl w:val="0"/>
        <w:rPr>
          <w:rFonts w:ascii="黑体" w:eastAsia="黑体" w:hAnsi="宋体" w:cs="黑体"/>
          <w:color w:val="000000"/>
          <w:kern w:val="0"/>
          <w:sz w:val="32"/>
          <w:szCs w:val="32"/>
          <w:lang w:bidi="ar"/>
        </w:rPr>
      </w:pPr>
      <w:bookmarkStart w:id="3" w:name="_Toc22784"/>
      <w:r>
        <w:rPr>
          <w:rFonts w:ascii="黑体" w:eastAsia="黑体" w:hAnsi="宋体" w:cs="黑体" w:hint="eastAsia"/>
          <w:color w:val="000000"/>
          <w:kern w:val="0"/>
          <w:sz w:val="32"/>
          <w:szCs w:val="32"/>
          <w:lang w:bidi="ar"/>
        </w:rPr>
        <w:lastRenderedPageBreak/>
        <w:t>一、数据中心概况</w:t>
      </w:r>
      <w:bookmarkEnd w:id="3"/>
      <w:r>
        <w:rPr>
          <w:rFonts w:ascii="黑体" w:eastAsia="黑体" w:hAnsi="宋体" w:cs="黑体" w:hint="eastAsia"/>
          <w:color w:val="000000"/>
          <w:kern w:val="0"/>
          <w:sz w:val="32"/>
          <w:szCs w:val="32"/>
          <w:lang w:bidi="ar"/>
        </w:rPr>
        <w:t xml:space="preserve">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（一）所属企业基本情况 </w:t>
      </w:r>
    </w:p>
    <w:p w:rsidR="00237EDE" w:rsidRDefault="00BB1D14">
      <w:pPr>
        <w:widowControl/>
        <w:ind w:firstLineChars="200" w:firstLine="620"/>
      </w:pPr>
      <w:r>
        <w:rPr>
          <w:rFonts w:ascii="仿宋" w:eastAsia="仿宋" w:hAnsi="仿宋" w:cs="仿宋" w:hint="eastAsia"/>
          <w:color w:val="000000"/>
          <w:kern w:val="0"/>
          <w:sz w:val="31"/>
          <w:szCs w:val="31"/>
          <w:lang w:bidi="ar"/>
        </w:rPr>
        <w:t>介绍所属企业概况、拥有数据中心规模（含设计产能、建成投产时间等）、经营模式等。</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（二）数据中心基本情况</w:t>
      </w:r>
    </w:p>
    <w:p w:rsidR="00237EDE" w:rsidRDefault="00BB1D14">
      <w:pPr>
        <w:widowControl/>
        <w:ind w:firstLineChars="200" w:firstLine="620"/>
      </w:pPr>
      <w:r>
        <w:rPr>
          <w:rFonts w:ascii="仿宋" w:eastAsia="仿宋" w:hAnsi="仿宋" w:cs="仿宋" w:hint="eastAsia"/>
          <w:color w:val="000000"/>
          <w:kern w:val="0"/>
          <w:sz w:val="31"/>
          <w:szCs w:val="31"/>
          <w:lang w:bidi="ar"/>
        </w:rPr>
        <w:t xml:space="preserve">地理位置，建设面积，安装机柜及上电机柜情况，已安装信息设备类型及数量等。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（三）能源消费概况 </w:t>
      </w:r>
    </w:p>
    <w:p w:rsidR="00237EDE" w:rsidRDefault="00BB1D14">
      <w:pPr>
        <w:widowControl/>
        <w:ind w:firstLineChars="200" w:firstLine="620"/>
      </w:pPr>
      <w:r>
        <w:rPr>
          <w:rFonts w:ascii="仿宋" w:eastAsia="仿宋" w:hAnsi="仿宋" w:cs="仿宋" w:hint="eastAsia"/>
          <w:color w:val="000000"/>
          <w:kern w:val="0"/>
          <w:sz w:val="31"/>
          <w:szCs w:val="31"/>
          <w:lang w:bidi="ar"/>
        </w:rPr>
        <w:t xml:space="preserve">介绍数据中心能源消费的特点和能源利用总体情况。 </w:t>
      </w:r>
    </w:p>
    <w:p w:rsidR="00237EDE" w:rsidRDefault="00BB1D14">
      <w:pPr>
        <w:widowControl/>
        <w:ind w:firstLineChars="200" w:firstLine="640"/>
        <w:outlineLvl w:val="0"/>
        <w:rPr>
          <w:rFonts w:ascii="黑体" w:eastAsia="黑体" w:hAnsi="宋体" w:cs="黑体"/>
          <w:color w:val="000000"/>
          <w:kern w:val="0"/>
          <w:sz w:val="32"/>
          <w:szCs w:val="32"/>
          <w:lang w:bidi="ar"/>
        </w:rPr>
      </w:pPr>
      <w:bookmarkStart w:id="4" w:name="_Toc27110"/>
      <w:r>
        <w:rPr>
          <w:rFonts w:ascii="黑体" w:eastAsia="黑体" w:hAnsi="宋体" w:cs="黑体" w:hint="eastAsia"/>
          <w:color w:val="000000"/>
          <w:kern w:val="0"/>
          <w:sz w:val="32"/>
          <w:szCs w:val="32"/>
          <w:lang w:bidi="ar"/>
        </w:rPr>
        <w:t>二、诊断任务说明</w:t>
      </w:r>
      <w:bookmarkEnd w:id="4"/>
      <w:r>
        <w:rPr>
          <w:rFonts w:ascii="黑体" w:eastAsia="黑体" w:hAnsi="宋体" w:cs="黑体" w:hint="eastAsia"/>
          <w:color w:val="000000"/>
          <w:kern w:val="0"/>
          <w:sz w:val="32"/>
          <w:szCs w:val="32"/>
          <w:lang w:bidi="ar"/>
        </w:rPr>
        <w:t xml:space="preserve">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（一）企业诊断需求 </w:t>
      </w:r>
    </w:p>
    <w:p w:rsidR="00237EDE" w:rsidRDefault="00BB1D14">
      <w:pPr>
        <w:widowControl/>
        <w:ind w:firstLineChars="200" w:firstLine="620"/>
      </w:pPr>
      <w:r>
        <w:rPr>
          <w:rFonts w:ascii="仿宋" w:eastAsia="仿宋" w:hAnsi="仿宋" w:cs="仿宋" w:hint="eastAsia"/>
          <w:color w:val="000000"/>
          <w:kern w:val="0"/>
          <w:sz w:val="31"/>
          <w:szCs w:val="31"/>
          <w:lang w:bidi="ar"/>
        </w:rPr>
        <w:t xml:space="preserve">从发现用能问题、挖掘节能潜力、指导节能技改、实现降本增效、履行社会责任、推进绿色发展等方面，介绍企业接受节能诊断服务的需求。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（二）服务合同说明 </w:t>
      </w:r>
    </w:p>
    <w:p w:rsidR="00237EDE" w:rsidRDefault="00BB1D14">
      <w:pPr>
        <w:widowControl/>
        <w:ind w:firstLineChars="200" w:firstLine="620"/>
      </w:pPr>
      <w:r>
        <w:rPr>
          <w:rFonts w:ascii="仿宋" w:eastAsia="仿宋" w:hAnsi="仿宋" w:cs="仿宋" w:hint="eastAsia"/>
          <w:color w:val="000000"/>
          <w:kern w:val="0"/>
          <w:sz w:val="31"/>
          <w:szCs w:val="31"/>
          <w:lang w:bidi="ar"/>
        </w:rPr>
        <w:t>介绍节能诊断服务合同的主要条款，包括诊断服务的范围、统计期，实施诊断的主要依据等。</w:t>
      </w:r>
    </w:p>
    <w:p w:rsidR="00237EDE" w:rsidRDefault="00BB1D14">
      <w:pPr>
        <w:widowControl/>
        <w:ind w:firstLineChars="200" w:firstLine="640"/>
        <w:outlineLvl w:val="0"/>
        <w:rPr>
          <w:rFonts w:ascii="黑体" w:eastAsia="黑体" w:hAnsi="宋体" w:cs="黑体"/>
          <w:color w:val="000000"/>
          <w:kern w:val="0"/>
          <w:sz w:val="32"/>
          <w:szCs w:val="32"/>
          <w:lang w:bidi="ar"/>
        </w:rPr>
      </w:pPr>
      <w:bookmarkStart w:id="5" w:name="_Toc14070"/>
      <w:r>
        <w:rPr>
          <w:rFonts w:ascii="黑体" w:eastAsia="黑体" w:hAnsi="宋体" w:cs="黑体" w:hint="eastAsia"/>
          <w:color w:val="000000"/>
          <w:kern w:val="0"/>
          <w:sz w:val="32"/>
          <w:szCs w:val="32"/>
          <w:lang w:bidi="ar"/>
        </w:rPr>
        <w:t>三、诊断内容及结果分析</w:t>
      </w:r>
      <w:bookmarkEnd w:id="5"/>
      <w:r>
        <w:rPr>
          <w:rFonts w:ascii="黑体" w:eastAsia="黑体" w:hAnsi="宋体" w:cs="黑体" w:hint="eastAsia"/>
          <w:color w:val="000000"/>
          <w:kern w:val="0"/>
          <w:sz w:val="32"/>
          <w:szCs w:val="32"/>
          <w:lang w:bidi="ar"/>
        </w:rPr>
        <w:t xml:space="preserve">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（一）诊断内容说明</w:t>
      </w:r>
    </w:p>
    <w:p w:rsidR="00237EDE" w:rsidRDefault="00BB1D14">
      <w:pPr>
        <w:widowControl/>
        <w:ind w:firstLineChars="200" w:firstLine="620"/>
      </w:pPr>
      <w:r>
        <w:rPr>
          <w:rFonts w:ascii="仿宋" w:eastAsia="仿宋" w:hAnsi="仿宋" w:cs="仿宋" w:hint="eastAsia"/>
          <w:color w:val="000000"/>
          <w:kern w:val="0"/>
          <w:sz w:val="31"/>
          <w:szCs w:val="31"/>
          <w:lang w:bidi="ar"/>
        </w:rPr>
        <w:t>一是能源利用诊断方面，主要包括梳理数据中心能源消费构成及消费量，分析能源损失及余热余能回收利用情况，计算数据中心综合能耗，分析数据中心能量平衡关系等。</w:t>
      </w:r>
    </w:p>
    <w:p w:rsidR="00237EDE" w:rsidRDefault="00BB1D14">
      <w:pPr>
        <w:widowControl/>
        <w:ind w:firstLineChars="200" w:firstLine="620"/>
      </w:pPr>
      <w:r>
        <w:rPr>
          <w:rFonts w:ascii="仿宋" w:eastAsia="仿宋" w:hAnsi="仿宋" w:cs="仿宋" w:hint="eastAsia"/>
          <w:color w:val="000000"/>
          <w:kern w:val="0"/>
          <w:sz w:val="31"/>
          <w:szCs w:val="31"/>
          <w:lang w:bidi="ar"/>
        </w:rPr>
        <w:lastRenderedPageBreak/>
        <w:t>二是能源效率诊断方面，主要包括建筑与建筑热工系统、通风与空气调节系统、电气系统、运维管理系统等各数据中心基础设施子系统勘察情况及测试方案以及合理性说明，测试结果及能效情况评价，介绍重点先进节能技术应用情况等。</w:t>
      </w:r>
    </w:p>
    <w:p w:rsidR="00237EDE" w:rsidRDefault="00BB1D14">
      <w:pPr>
        <w:widowControl/>
        <w:ind w:firstLineChars="200" w:firstLine="620"/>
      </w:pPr>
      <w:r>
        <w:rPr>
          <w:rFonts w:ascii="仿宋" w:eastAsia="仿宋" w:hAnsi="仿宋" w:cs="仿宋" w:hint="eastAsia"/>
          <w:color w:val="000000"/>
          <w:kern w:val="0"/>
          <w:sz w:val="31"/>
          <w:szCs w:val="31"/>
          <w:lang w:bidi="ar"/>
        </w:rPr>
        <w:t>三是能源管理诊断方面，主要包括说明数据中心能源管理组织构建和责任划分、能源计量器具配备与管理、能源管理制度建立及执行、能源管理中心建设和信息化运行、节能宣传教育活动开展等情况等。</w:t>
      </w:r>
    </w:p>
    <w:p w:rsidR="00237EDE" w:rsidRDefault="00BB1D14">
      <w:pPr>
        <w:widowControl/>
        <w:numPr>
          <w:ilvl w:val="255"/>
          <w:numId w:val="0"/>
        </w:numPr>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（二）诊断结果汇总</w:t>
      </w:r>
    </w:p>
    <w:p w:rsidR="00237EDE" w:rsidRDefault="00237EDE">
      <w:pPr>
        <w:widowControl/>
        <w:rPr>
          <w:rFonts w:ascii="仿宋" w:eastAsia="仿宋" w:hAnsi="仿宋" w:cs="仿宋"/>
          <w:b/>
          <w:bCs/>
          <w:color w:val="000000"/>
          <w:kern w:val="0"/>
          <w:sz w:val="31"/>
          <w:szCs w:val="31"/>
          <w:lang w:bidi="ar"/>
        </w:rPr>
      </w:pPr>
    </w:p>
    <w:p w:rsidR="00237EDE" w:rsidRDefault="00237EDE">
      <w:pPr>
        <w:widowControl/>
        <w:rPr>
          <w:rFonts w:ascii="仿宋" w:eastAsia="仿宋" w:hAnsi="仿宋" w:cs="仿宋"/>
          <w:b/>
          <w:bCs/>
          <w:color w:val="000000"/>
          <w:kern w:val="0"/>
          <w:sz w:val="31"/>
          <w:szCs w:val="31"/>
          <w:lang w:bidi="ar"/>
        </w:rPr>
        <w:sectPr w:rsidR="00237EDE">
          <w:pgSz w:w="11906" w:h="16838"/>
          <w:pgMar w:top="1440" w:right="1800" w:bottom="1440" w:left="1800" w:header="851" w:footer="992" w:gutter="0"/>
          <w:cols w:space="425"/>
          <w:docGrid w:type="lines" w:linePitch="312"/>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表1  数据中心能源消费情况汇总表</w:t>
      </w:r>
    </w:p>
    <w:tbl>
      <w:tblPr>
        <w:tblW w:w="7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3250"/>
        <w:gridCol w:w="1566"/>
        <w:gridCol w:w="1185"/>
        <w:gridCol w:w="1038"/>
      </w:tblGrid>
      <w:tr w:rsidR="00237EDE">
        <w:trPr>
          <w:trHeight w:val="567"/>
          <w:jc w:val="center"/>
        </w:trPr>
        <w:tc>
          <w:tcPr>
            <w:tcW w:w="936"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3250"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指标类别及名称</w:t>
            </w:r>
          </w:p>
        </w:tc>
        <w:tc>
          <w:tcPr>
            <w:tcW w:w="1566"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计量单位</w:t>
            </w:r>
          </w:p>
        </w:tc>
        <w:tc>
          <w:tcPr>
            <w:tcW w:w="1185"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数值</w:t>
            </w:r>
          </w:p>
        </w:tc>
        <w:tc>
          <w:tcPr>
            <w:tcW w:w="1038"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说明</w:t>
            </w: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1</w:t>
            </w:r>
          </w:p>
        </w:tc>
        <w:tc>
          <w:tcPr>
            <w:tcW w:w="7039" w:type="dxa"/>
            <w:gridSpan w:val="4"/>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能源利用指标</w:t>
            </w: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1.1</w:t>
            </w: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各能源品种消费量</w:t>
            </w:r>
          </w:p>
        </w:tc>
        <w:tc>
          <w:tcPr>
            <w:tcW w:w="1566" w:type="dxa"/>
            <w:vAlign w:val="center"/>
          </w:tcPr>
          <w:p w:rsidR="00237EDE" w:rsidRDefault="00237EDE">
            <w:pPr>
              <w:snapToGrid w:val="0"/>
              <w:jc w:val="center"/>
              <w:rPr>
                <w:rFonts w:ascii="Times New Roman" w:eastAsia="仿宋_GB2312" w:hAnsi="Times New Roman" w:cs="Times New Roman"/>
                <w:sz w:val="24"/>
              </w:rPr>
            </w:pP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jc w:val="center"/>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电力</w:t>
            </w:r>
          </w:p>
        </w:tc>
        <w:tc>
          <w:tcPr>
            <w:tcW w:w="156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kWh</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热力</w:t>
            </w:r>
          </w:p>
        </w:tc>
        <w:tc>
          <w:tcPr>
            <w:tcW w:w="156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GJ</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天然气</w:t>
            </w:r>
          </w:p>
        </w:tc>
        <w:tc>
          <w:tcPr>
            <w:tcW w:w="1566"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m</w:t>
            </w:r>
            <w:r>
              <w:rPr>
                <w:rFonts w:ascii="Times New Roman" w:eastAsia="宋体" w:hAnsi="Times New Roman" w:cs="Times New Roman"/>
                <w:color w:val="000000"/>
                <w:kern w:val="0"/>
                <w:sz w:val="24"/>
                <w:vertAlign w:val="superscript"/>
                <w:lang w:bidi="ar"/>
              </w:rPr>
              <w:t>3</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燃料油</w:t>
            </w:r>
          </w:p>
        </w:tc>
        <w:tc>
          <w:tcPr>
            <w:tcW w:w="1566"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w:t>
            </w:r>
          </w:p>
        </w:tc>
        <w:tc>
          <w:tcPr>
            <w:tcW w:w="1566" w:type="dxa"/>
            <w:vAlign w:val="center"/>
          </w:tcPr>
          <w:p w:rsidR="00237EDE" w:rsidRDefault="00237EDE">
            <w:pPr>
              <w:snapToGrid w:val="0"/>
              <w:jc w:val="center"/>
              <w:rPr>
                <w:rFonts w:ascii="Times New Roman" w:eastAsia="仿宋_GB2312" w:hAnsi="Times New Roman" w:cs="Times New Roman"/>
                <w:sz w:val="24"/>
              </w:rPr>
            </w:pP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1.2</w:t>
            </w: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各耗能工质消费量</w:t>
            </w:r>
          </w:p>
        </w:tc>
        <w:tc>
          <w:tcPr>
            <w:tcW w:w="1566" w:type="dxa"/>
            <w:vAlign w:val="center"/>
          </w:tcPr>
          <w:p w:rsidR="00237EDE" w:rsidRDefault="00237EDE">
            <w:pPr>
              <w:snapToGrid w:val="0"/>
              <w:jc w:val="center"/>
              <w:rPr>
                <w:rFonts w:ascii="Times New Roman" w:eastAsia="仿宋_GB2312" w:hAnsi="Times New Roman" w:cs="Times New Roman"/>
                <w:sz w:val="24"/>
              </w:rPr>
            </w:pP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-项目1</w:t>
            </w:r>
          </w:p>
        </w:tc>
        <w:tc>
          <w:tcPr>
            <w:tcW w:w="1566"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t/Nm3 /…</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w:t>
            </w:r>
          </w:p>
        </w:tc>
        <w:tc>
          <w:tcPr>
            <w:tcW w:w="1566"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t/Nm3 /…</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1.3</w:t>
            </w: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余热余能回收量</w:t>
            </w:r>
          </w:p>
        </w:tc>
        <w:tc>
          <w:tcPr>
            <w:tcW w:w="1566" w:type="dxa"/>
            <w:vAlign w:val="center"/>
          </w:tcPr>
          <w:p w:rsidR="00237EDE" w:rsidRDefault="00237EDE">
            <w:pPr>
              <w:snapToGrid w:val="0"/>
              <w:jc w:val="center"/>
              <w:rPr>
                <w:rFonts w:ascii="Times New Roman" w:eastAsia="仿宋_GB2312" w:hAnsi="Times New Roman" w:cs="Times New Roman"/>
                <w:sz w:val="24"/>
              </w:rPr>
            </w:pP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-项目1</w:t>
            </w:r>
          </w:p>
        </w:tc>
        <w:tc>
          <w:tcPr>
            <w:tcW w:w="156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GJ</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237EDE">
            <w:pPr>
              <w:snapToGrid w:val="0"/>
              <w:rPr>
                <w:rFonts w:ascii="Times New Roman" w:eastAsia="仿宋_GB2312" w:hAnsi="Times New Roman" w:cs="Times New Roman"/>
                <w:sz w:val="24"/>
              </w:rPr>
            </w:pP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w:t>
            </w:r>
          </w:p>
        </w:tc>
        <w:tc>
          <w:tcPr>
            <w:tcW w:w="1566" w:type="dxa"/>
            <w:vAlign w:val="center"/>
          </w:tcPr>
          <w:p w:rsidR="00237EDE" w:rsidRDefault="00237EDE">
            <w:pPr>
              <w:snapToGrid w:val="0"/>
              <w:jc w:val="center"/>
              <w:rPr>
                <w:rFonts w:ascii="Times New Roman" w:eastAsia="仿宋_GB2312" w:hAnsi="Times New Roman" w:cs="Times New Roman"/>
                <w:sz w:val="24"/>
              </w:rPr>
            </w:pP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1.4</w:t>
            </w: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数据中心综合能耗</w:t>
            </w:r>
          </w:p>
        </w:tc>
        <w:tc>
          <w:tcPr>
            <w:tcW w:w="1566"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tce</w:t>
            </w:r>
          </w:p>
        </w:tc>
        <w:tc>
          <w:tcPr>
            <w:tcW w:w="1185" w:type="dxa"/>
            <w:vAlign w:val="center"/>
          </w:tcPr>
          <w:p w:rsidR="00237EDE" w:rsidRDefault="00237EDE">
            <w:pPr>
              <w:snapToGrid w:val="0"/>
              <w:rPr>
                <w:rFonts w:ascii="仿宋" w:eastAsia="仿宋" w:hAnsi="仿宋" w:cs="仿宋"/>
                <w:sz w:val="24"/>
              </w:rPr>
            </w:pPr>
          </w:p>
        </w:tc>
        <w:tc>
          <w:tcPr>
            <w:tcW w:w="1038"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2</w:t>
            </w:r>
          </w:p>
        </w:tc>
        <w:tc>
          <w:tcPr>
            <w:tcW w:w="7039" w:type="dxa"/>
            <w:gridSpan w:val="4"/>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算力算效相关指标</w:t>
            </w:r>
          </w:p>
        </w:tc>
      </w:tr>
      <w:tr w:rsidR="00237EDE">
        <w:trPr>
          <w:trHeight w:val="567"/>
          <w:jc w:val="center"/>
        </w:trPr>
        <w:tc>
          <w:tcPr>
            <w:tcW w:w="936" w:type="dxa"/>
            <w:vAlign w:val="center"/>
          </w:tcPr>
          <w:p w:rsidR="00237EDE" w:rsidRDefault="00BB1D14">
            <w:pPr>
              <w:snapToGrid w:val="0"/>
              <w:rPr>
                <w:rFonts w:ascii="Times New Roman" w:eastAsia="仿宋_GB2312" w:hAnsi="Times New Roman" w:cs="Times New Roman"/>
                <w:sz w:val="24"/>
              </w:rPr>
            </w:pPr>
            <w:r>
              <w:rPr>
                <w:rFonts w:ascii="Times New Roman" w:eastAsia="仿宋_GB2312" w:hAnsi="Times New Roman" w:cs="Times New Roman"/>
                <w:sz w:val="24"/>
              </w:rPr>
              <w:t>2.1</w:t>
            </w:r>
          </w:p>
        </w:tc>
        <w:tc>
          <w:tcPr>
            <w:tcW w:w="3250" w:type="dxa"/>
            <w:vAlign w:val="center"/>
          </w:tcPr>
          <w:p w:rsidR="00237EDE" w:rsidRDefault="00BB1D14">
            <w:pPr>
              <w:snapToGrid w:val="0"/>
              <w:rPr>
                <w:rFonts w:ascii="仿宋_GB2312" w:eastAsia="仿宋_GB2312" w:hAnsi="仿宋_GB2312" w:cs="仿宋_GB2312"/>
                <w:sz w:val="24"/>
              </w:rPr>
            </w:pPr>
            <w:r>
              <w:rPr>
                <w:rFonts w:ascii="仿宋_GB2312" w:eastAsia="仿宋_GB2312" w:hAnsi="仿宋_GB2312" w:cs="仿宋_GB2312" w:hint="eastAsia"/>
                <w:sz w:val="24"/>
              </w:rPr>
              <w:t>年度单位信息流量综合能耗</w:t>
            </w:r>
          </w:p>
        </w:tc>
        <w:tc>
          <w:tcPr>
            <w:tcW w:w="1566" w:type="dxa"/>
            <w:vAlign w:val="center"/>
          </w:tcPr>
          <w:p w:rsidR="00237EDE" w:rsidRDefault="00BB1D14">
            <w:pPr>
              <w:snapToGrid w:val="0"/>
              <w:jc w:val="center"/>
              <w:rPr>
                <w:rFonts w:ascii="仿宋_GB2312" w:eastAsia="仿宋_GB2312" w:hAnsi="仿宋_GB2312" w:cs="仿宋_GB2312"/>
                <w:sz w:val="24"/>
              </w:rPr>
            </w:pPr>
            <w:r>
              <w:rPr>
                <w:rFonts w:ascii="Times New Roman" w:eastAsia="仿宋_GB2312" w:hAnsi="Times New Roman" w:cs="Times New Roman"/>
                <w:sz w:val="24"/>
              </w:rPr>
              <w:t>kWh/Mb</w:t>
            </w:r>
          </w:p>
        </w:tc>
        <w:tc>
          <w:tcPr>
            <w:tcW w:w="1185" w:type="dxa"/>
            <w:vAlign w:val="center"/>
          </w:tcPr>
          <w:p w:rsidR="00237EDE" w:rsidRDefault="00237EDE">
            <w:pPr>
              <w:snapToGrid w:val="0"/>
              <w:rPr>
                <w:rFonts w:ascii="仿宋_GB2312" w:eastAsia="仿宋_GB2312" w:hAnsi="仿宋_GB2312" w:cs="仿宋_GB2312"/>
                <w:sz w:val="24"/>
              </w:rPr>
            </w:pPr>
          </w:p>
        </w:tc>
        <w:tc>
          <w:tcPr>
            <w:tcW w:w="1038" w:type="dxa"/>
            <w:vAlign w:val="center"/>
          </w:tcPr>
          <w:p w:rsidR="00237EDE" w:rsidRDefault="00237EDE">
            <w:pPr>
              <w:snapToGrid w:val="0"/>
              <w:rPr>
                <w:rFonts w:ascii="仿宋_GB2312" w:eastAsia="仿宋_GB2312" w:hAnsi="仿宋_GB2312" w:cs="仿宋_GB2312"/>
                <w:sz w:val="24"/>
              </w:rPr>
            </w:pPr>
          </w:p>
        </w:tc>
      </w:tr>
    </w:tbl>
    <w:p w:rsidR="00237EDE" w:rsidRDefault="00237EDE">
      <w:pPr>
        <w:spacing w:line="360" w:lineRule="auto"/>
        <w:rPr>
          <w:rFonts w:ascii="Times New Roman" w:eastAsia="仿宋_GB2312" w:hAnsi="Times New Roman"/>
        </w:rPr>
      </w:pPr>
    </w:p>
    <w:p w:rsidR="00237EDE" w:rsidRDefault="00237EDE">
      <w:pPr>
        <w:spacing w:line="360" w:lineRule="auto"/>
        <w:ind w:leftChars="200" w:left="840" w:hangingChars="200" w:hanging="420"/>
        <w:rPr>
          <w:rFonts w:ascii="Times New Roman" w:eastAsia="仿宋_GB2312" w:hAnsi="Times New Roman"/>
        </w:rPr>
      </w:pPr>
    </w:p>
    <w:p w:rsidR="00237EDE" w:rsidRDefault="00237EDE">
      <w:pPr>
        <w:keepNext/>
        <w:keepLines/>
        <w:spacing w:line="360" w:lineRule="auto"/>
        <w:ind w:firstLineChars="100" w:firstLine="321"/>
        <w:rPr>
          <w:rFonts w:ascii="Times New Roman" w:eastAsia="仿宋_GB2312" w:hAnsi="Times New Roman"/>
          <w:b/>
          <w:bCs/>
          <w:kern w:val="44"/>
          <w:sz w:val="32"/>
          <w:szCs w:val="32"/>
        </w:rPr>
        <w:sectPr w:rsidR="00237EDE">
          <w:pgSz w:w="11906" w:h="16838"/>
          <w:pgMar w:top="1588" w:right="2098" w:bottom="1588" w:left="2098" w:header="851" w:footer="992" w:gutter="0"/>
          <w:cols w:space="720"/>
          <w:docGrid w:linePitch="326" w:charSpace="6144"/>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表2  数据中心电能比值（PUE）计算表</w:t>
      </w:r>
    </w:p>
    <w:p w:rsidR="00237EDE" w:rsidRDefault="00BB1D14">
      <w:pPr>
        <w:widowControl/>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依据标准：</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078"/>
        <w:gridCol w:w="1807"/>
        <w:gridCol w:w="1941"/>
        <w:gridCol w:w="1980"/>
        <w:gridCol w:w="1308"/>
      </w:tblGrid>
      <w:tr w:rsidR="00237EDE">
        <w:trPr>
          <w:trHeight w:val="1063"/>
          <w:jc w:val="center"/>
        </w:trPr>
        <w:tc>
          <w:tcPr>
            <w:tcW w:w="766" w:type="dxa"/>
            <w:vAlign w:val="center"/>
          </w:tcPr>
          <w:p w:rsidR="00237EDE" w:rsidRDefault="00BB1D14">
            <w:pPr>
              <w:jc w:val="center"/>
              <w:rPr>
                <w:rFonts w:ascii="仿宋" w:eastAsia="仿宋" w:hAnsi="仿宋" w:cs="仿宋"/>
                <w:b/>
                <w:sz w:val="24"/>
              </w:rPr>
            </w:pPr>
            <w:r>
              <w:rPr>
                <w:rFonts w:ascii="仿宋" w:eastAsia="仿宋" w:hAnsi="仿宋" w:cs="仿宋" w:hint="eastAsia"/>
                <w:b/>
                <w:sz w:val="24"/>
              </w:rPr>
              <w:t>序号</w:t>
            </w:r>
          </w:p>
        </w:tc>
        <w:tc>
          <w:tcPr>
            <w:tcW w:w="1078" w:type="dxa"/>
            <w:vAlign w:val="center"/>
          </w:tcPr>
          <w:p w:rsidR="00237EDE" w:rsidRDefault="00BB1D14">
            <w:pPr>
              <w:jc w:val="center"/>
              <w:rPr>
                <w:rFonts w:ascii="仿宋" w:eastAsia="仿宋" w:hAnsi="仿宋" w:cs="仿宋"/>
                <w:b/>
                <w:sz w:val="24"/>
              </w:rPr>
            </w:pPr>
            <w:r>
              <w:rPr>
                <w:rFonts w:ascii="仿宋" w:eastAsia="仿宋" w:hAnsi="仿宋" w:cs="仿宋" w:hint="eastAsia"/>
                <w:b/>
                <w:sz w:val="24"/>
              </w:rPr>
              <w:t>月份</w:t>
            </w:r>
          </w:p>
        </w:tc>
        <w:tc>
          <w:tcPr>
            <w:tcW w:w="1807" w:type="dxa"/>
            <w:vAlign w:val="center"/>
          </w:tcPr>
          <w:p w:rsidR="00237EDE" w:rsidRDefault="00BB1D14">
            <w:pPr>
              <w:jc w:val="center"/>
              <w:rPr>
                <w:rFonts w:ascii="仿宋" w:eastAsia="仿宋" w:hAnsi="仿宋" w:cs="仿宋"/>
                <w:b/>
                <w:sz w:val="24"/>
              </w:rPr>
            </w:pPr>
            <w:r>
              <w:rPr>
                <w:rFonts w:ascii="仿宋" w:eastAsia="仿宋" w:hAnsi="仿宋" w:cs="仿宋" w:hint="eastAsia"/>
                <w:b/>
                <w:sz w:val="24"/>
              </w:rPr>
              <w:t>总电能消耗</w:t>
            </w:r>
          </w:p>
          <w:p w:rsidR="00237EDE" w:rsidRDefault="00BB1D14">
            <w:pPr>
              <w:jc w:val="center"/>
              <w:rPr>
                <w:rFonts w:ascii="仿宋" w:eastAsia="仿宋" w:hAnsi="仿宋" w:cs="仿宋"/>
                <w:b/>
                <w:sz w:val="24"/>
              </w:rPr>
            </w:pPr>
            <w:r>
              <w:rPr>
                <w:rFonts w:ascii="仿宋" w:eastAsia="仿宋" w:hAnsi="仿宋" w:cs="仿宋" w:hint="eastAsia"/>
                <w:b/>
                <w:sz w:val="24"/>
              </w:rPr>
              <w:t>（kWh）</w:t>
            </w:r>
          </w:p>
        </w:tc>
        <w:tc>
          <w:tcPr>
            <w:tcW w:w="1941" w:type="dxa"/>
            <w:vAlign w:val="center"/>
          </w:tcPr>
          <w:p w:rsidR="00237EDE" w:rsidRDefault="00BB1D14">
            <w:pPr>
              <w:jc w:val="center"/>
              <w:rPr>
                <w:rFonts w:ascii="仿宋" w:eastAsia="仿宋" w:hAnsi="仿宋" w:cs="仿宋"/>
                <w:b/>
                <w:sz w:val="24"/>
              </w:rPr>
            </w:pPr>
            <w:r>
              <w:rPr>
                <w:rFonts w:ascii="仿宋" w:eastAsia="仿宋" w:hAnsi="仿宋" w:cs="仿宋" w:hint="eastAsia"/>
                <w:b/>
                <w:sz w:val="24"/>
              </w:rPr>
              <w:t>数据中心信息设备电能消耗</w:t>
            </w:r>
          </w:p>
          <w:p w:rsidR="00237EDE" w:rsidRDefault="00BB1D14">
            <w:pPr>
              <w:jc w:val="center"/>
              <w:rPr>
                <w:rFonts w:ascii="仿宋" w:eastAsia="仿宋" w:hAnsi="仿宋" w:cs="仿宋"/>
                <w:b/>
                <w:sz w:val="24"/>
              </w:rPr>
            </w:pPr>
            <w:r>
              <w:rPr>
                <w:rFonts w:ascii="仿宋" w:eastAsia="仿宋" w:hAnsi="仿宋" w:cs="仿宋" w:hint="eastAsia"/>
                <w:b/>
                <w:sz w:val="24"/>
              </w:rPr>
              <w:t>（kWh）</w:t>
            </w:r>
          </w:p>
        </w:tc>
        <w:tc>
          <w:tcPr>
            <w:tcW w:w="1980" w:type="dxa"/>
            <w:vAlign w:val="center"/>
          </w:tcPr>
          <w:p w:rsidR="00237EDE" w:rsidRDefault="00BB1D14">
            <w:pPr>
              <w:jc w:val="center"/>
              <w:rPr>
                <w:rFonts w:ascii="仿宋" w:eastAsia="仿宋" w:hAnsi="仿宋" w:cs="仿宋"/>
                <w:b/>
                <w:sz w:val="24"/>
              </w:rPr>
            </w:pPr>
            <w:r>
              <w:rPr>
                <w:rFonts w:ascii="仿宋" w:eastAsia="仿宋" w:hAnsi="仿宋" w:cs="仿宋" w:hint="eastAsia"/>
                <w:b/>
                <w:sz w:val="24"/>
              </w:rPr>
              <w:t>电能比（PUE）</w:t>
            </w:r>
          </w:p>
          <w:p w:rsidR="00237EDE" w:rsidRDefault="00BB1D14">
            <w:pPr>
              <w:jc w:val="center"/>
              <w:rPr>
                <w:rFonts w:ascii="仿宋" w:eastAsia="仿宋" w:hAnsi="仿宋" w:cs="仿宋"/>
                <w:b/>
                <w:sz w:val="24"/>
              </w:rPr>
            </w:pPr>
            <w:r>
              <w:rPr>
                <w:rFonts w:ascii="仿宋" w:eastAsia="仿宋" w:hAnsi="仿宋" w:cs="仿宋" w:hint="eastAsia"/>
                <w:b/>
                <w:sz w:val="24"/>
              </w:rPr>
              <w:t>实测值</w:t>
            </w:r>
          </w:p>
        </w:tc>
        <w:tc>
          <w:tcPr>
            <w:tcW w:w="1308" w:type="dxa"/>
            <w:vAlign w:val="center"/>
          </w:tcPr>
          <w:p w:rsidR="00237EDE" w:rsidRDefault="00BB1D14">
            <w:pPr>
              <w:widowControl/>
              <w:jc w:val="center"/>
              <w:rPr>
                <w:rFonts w:ascii="仿宋" w:eastAsia="仿宋" w:hAnsi="仿宋" w:cs="仿宋"/>
                <w:b/>
                <w:sz w:val="24"/>
              </w:rPr>
            </w:pPr>
            <w:r>
              <w:rPr>
                <w:rFonts w:ascii="仿宋" w:eastAsia="仿宋" w:hAnsi="仿宋" w:cs="仿宋" w:hint="eastAsia"/>
                <w:b/>
                <w:sz w:val="24"/>
              </w:rPr>
              <w:t>备注</w:t>
            </w:r>
          </w:p>
        </w:tc>
      </w:tr>
      <w:tr w:rsidR="00237EDE">
        <w:trPr>
          <w:trHeight w:val="567"/>
          <w:jc w:val="center"/>
        </w:trPr>
        <w:tc>
          <w:tcPr>
            <w:tcW w:w="766" w:type="dxa"/>
            <w:vAlign w:val="center"/>
          </w:tcPr>
          <w:p w:rsidR="00237EDE" w:rsidRDefault="00237EDE">
            <w:pPr>
              <w:numPr>
                <w:ilvl w:val="0"/>
                <w:numId w:val="3"/>
              </w:numPr>
              <w:ind w:left="-220" w:firstLine="220"/>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一月</w:t>
            </w:r>
          </w:p>
        </w:tc>
        <w:tc>
          <w:tcPr>
            <w:tcW w:w="1807" w:type="dxa"/>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二月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三月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四月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五月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六月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七月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八月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九月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十月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十一月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十二月</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一季度</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二季度</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三季度</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237EDE">
            <w:pPr>
              <w:numPr>
                <w:ilvl w:val="0"/>
                <w:numId w:val="3"/>
              </w:numPr>
              <w:jc w:val="center"/>
              <w:rPr>
                <w:rFonts w:ascii="Times New Roman" w:eastAsia="仿宋" w:hAnsi="Times New Roman" w:cs="Times New Roman"/>
                <w:sz w:val="24"/>
              </w:rPr>
            </w:pP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四季度</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r w:rsidR="00237EDE">
        <w:trPr>
          <w:trHeight w:val="567"/>
          <w:jc w:val="center"/>
        </w:trPr>
        <w:tc>
          <w:tcPr>
            <w:tcW w:w="766" w:type="dxa"/>
            <w:vAlign w:val="center"/>
          </w:tcPr>
          <w:p w:rsidR="00237EDE" w:rsidRDefault="00BB1D14">
            <w:pPr>
              <w:jc w:val="center"/>
              <w:rPr>
                <w:rFonts w:ascii="Times New Roman" w:eastAsia="仿宋" w:hAnsi="Times New Roman" w:cs="Times New Roman"/>
                <w:sz w:val="24"/>
              </w:rPr>
            </w:pPr>
            <w:r>
              <w:rPr>
                <w:rFonts w:ascii="Times New Roman" w:eastAsia="仿宋" w:hAnsi="Times New Roman" w:cs="Times New Roman"/>
                <w:sz w:val="24"/>
              </w:rPr>
              <w:t>…..</w:t>
            </w:r>
          </w:p>
        </w:tc>
        <w:tc>
          <w:tcPr>
            <w:tcW w:w="1078" w:type="dxa"/>
            <w:vAlign w:val="center"/>
          </w:tcPr>
          <w:p w:rsidR="00237EDE" w:rsidRDefault="00BB1D14">
            <w:pPr>
              <w:jc w:val="center"/>
              <w:rPr>
                <w:rFonts w:ascii="仿宋" w:eastAsia="仿宋" w:hAnsi="仿宋" w:cs="仿宋"/>
                <w:sz w:val="24"/>
              </w:rPr>
            </w:pPr>
            <w:r>
              <w:rPr>
                <w:rFonts w:ascii="仿宋" w:eastAsia="仿宋" w:hAnsi="仿宋" w:cs="仿宋" w:hint="eastAsia"/>
                <w:sz w:val="24"/>
              </w:rPr>
              <w:t>全年</w:t>
            </w:r>
          </w:p>
        </w:tc>
        <w:tc>
          <w:tcPr>
            <w:tcW w:w="1807" w:type="dxa"/>
            <w:vAlign w:val="center"/>
          </w:tcPr>
          <w:p w:rsidR="00237EDE" w:rsidRDefault="00237EDE">
            <w:pPr>
              <w:rPr>
                <w:rFonts w:ascii="仿宋" w:eastAsia="仿宋" w:hAnsi="仿宋" w:cs="仿宋"/>
                <w:sz w:val="24"/>
              </w:rPr>
            </w:pPr>
          </w:p>
        </w:tc>
        <w:tc>
          <w:tcPr>
            <w:tcW w:w="1941" w:type="dxa"/>
            <w:vAlign w:val="center"/>
          </w:tcPr>
          <w:p w:rsidR="00237EDE" w:rsidRDefault="00237EDE">
            <w:pPr>
              <w:rPr>
                <w:rFonts w:ascii="仿宋" w:eastAsia="仿宋" w:hAnsi="仿宋" w:cs="仿宋"/>
                <w:sz w:val="24"/>
              </w:rPr>
            </w:pPr>
          </w:p>
        </w:tc>
        <w:tc>
          <w:tcPr>
            <w:tcW w:w="1980" w:type="dxa"/>
            <w:vAlign w:val="center"/>
          </w:tcPr>
          <w:p w:rsidR="00237EDE" w:rsidRDefault="00237EDE">
            <w:pPr>
              <w:rPr>
                <w:rFonts w:ascii="仿宋" w:eastAsia="仿宋" w:hAnsi="仿宋" w:cs="仿宋"/>
                <w:sz w:val="24"/>
              </w:rPr>
            </w:pPr>
          </w:p>
        </w:tc>
        <w:tc>
          <w:tcPr>
            <w:tcW w:w="1308" w:type="dxa"/>
          </w:tcPr>
          <w:p w:rsidR="00237EDE" w:rsidRDefault="00237EDE">
            <w:pPr>
              <w:rPr>
                <w:rFonts w:ascii="仿宋" w:eastAsia="仿宋" w:hAnsi="仿宋" w:cs="仿宋"/>
                <w:sz w:val="24"/>
              </w:rPr>
            </w:pPr>
          </w:p>
        </w:tc>
      </w:tr>
    </w:tbl>
    <w:p w:rsidR="00237EDE" w:rsidRDefault="00BB1D14">
      <w:pPr>
        <w:spacing w:line="360" w:lineRule="auto"/>
        <w:ind w:leftChars="100" w:left="210" w:rightChars="100" w:right="210"/>
        <w:rPr>
          <w:rFonts w:ascii="Times New Roman" w:eastAsia="仿宋_GB2312" w:hAnsi="Times New Roman"/>
        </w:rPr>
      </w:pPr>
      <w:r>
        <w:rPr>
          <w:rFonts w:ascii="Times New Roman" w:eastAsia="仿宋_GB2312" w:hAnsi="Times New Roman" w:hint="eastAsia"/>
        </w:rPr>
        <w:t>注：各月及各季度电能比</w:t>
      </w:r>
      <w:r>
        <w:rPr>
          <w:rFonts w:ascii="Times New Roman" w:eastAsia="仿宋_GB2312" w:hAnsi="Times New Roman" w:cs="Times New Roman"/>
        </w:rPr>
        <w:t>（</w:t>
      </w:r>
      <w:r>
        <w:rPr>
          <w:rFonts w:ascii="Times New Roman" w:eastAsia="仿宋_GB2312" w:hAnsi="Times New Roman" w:cs="Times New Roman"/>
        </w:rPr>
        <w:t>PUE</w:t>
      </w:r>
      <w:r>
        <w:rPr>
          <w:rFonts w:ascii="Times New Roman" w:eastAsia="仿宋_GB2312" w:hAnsi="Times New Roman" w:cs="Times New Roman"/>
        </w:rPr>
        <w:t>）</w:t>
      </w:r>
      <w:r>
        <w:rPr>
          <w:rFonts w:ascii="Times New Roman" w:eastAsia="仿宋_GB2312" w:hAnsi="Times New Roman" w:hint="eastAsia"/>
        </w:rPr>
        <w:t>实测值按当月及当季度能耗数据进行计算。</w:t>
      </w:r>
    </w:p>
    <w:p w:rsidR="00237EDE" w:rsidRDefault="00237EDE">
      <w:pPr>
        <w:spacing w:line="360" w:lineRule="auto"/>
        <w:ind w:leftChars="100" w:left="210" w:rightChars="100" w:right="210"/>
        <w:rPr>
          <w:rFonts w:ascii="Times New Roman" w:eastAsia="仿宋_GB2312" w:hAnsi="Times New Roman"/>
        </w:rPr>
      </w:pPr>
    </w:p>
    <w:p w:rsidR="00237EDE" w:rsidRDefault="00237EDE">
      <w:pPr>
        <w:spacing w:line="360" w:lineRule="auto"/>
        <w:rPr>
          <w:rFonts w:ascii="Times New Roman" w:eastAsia="仿宋_GB2312" w:hAnsi="Times New Roman"/>
          <w:b/>
          <w:sz w:val="32"/>
          <w:szCs w:val="32"/>
        </w:rPr>
        <w:sectPr w:rsidR="00237EDE">
          <w:pgSz w:w="11906" w:h="16838"/>
          <w:pgMar w:top="1440" w:right="1800" w:bottom="1440" w:left="1800" w:header="851" w:footer="850" w:gutter="0"/>
          <w:cols w:space="720"/>
          <w:docGrid w:linePitch="326" w:charSpace="6144"/>
        </w:sectPr>
      </w:pPr>
      <w:bookmarkStart w:id="6" w:name="_Toc459463926"/>
      <w:bookmarkStart w:id="7" w:name="_Toc459463720"/>
    </w:p>
    <w:bookmarkEnd w:id="6"/>
    <w:bookmarkEnd w:id="7"/>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表3  数据中心基本情况表</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0"/>
        <w:gridCol w:w="2016"/>
        <w:gridCol w:w="2164"/>
        <w:gridCol w:w="252"/>
        <w:gridCol w:w="1968"/>
        <w:gridCol w:w="23"/>
      </w:tblGrid>
      <w:tr w:rsidR="00237EDE">
        <w:trPr>
          <w:jc w:val="center"/>
        </w:trPr>
        <w:tc>
          <w:tcPr>
            <w:tcW w:w="8843" w:type="dxa"/>
            <w:gridSpan w:val="6"/>
            <w:vAlign w:val="center"/>
          </w:tcPr>
          <w:p w:rsidR="00237EDE" w:rsidRDefault="00BB1D14">
            <w:pPr>
              <w:widowControl/>
              <w:rPr>
                <w:rFonts w:ascii="仿宋_GB2312" w:eastAsia="仿宋_GB2312" w:hAnsi="仿宋_GB2312" w:cs="仿宋_GB2312"/>
                <w:kern w:val="0"/>
                <w:sz w:val="24"/>
              </w:rPr>
            </w:pPr>
            <w:r>
              <w:rPr>
                <w:rFonts w:ascii="仿宋_GB2312" w:eastAsia="仿宋_GB2312" w:hAnsi="仿宋_GB2312" w:cs="仿宋_GB2312" w:hint="eastAsia"/>
                <w:b/>
                <w:sz w:val="24"/>
              </w:rPr>
              <w:t>（1）数据中心基本信息</w:t>
            </w: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数据中心名称</w:t>
            </w:r>
          </w:p>
        </w:tc>
        <w:tc>
          <w:tcPr>
            <w:tcW w:w="6423" w:type="dxa"/>
            <w:gridSpan w:val="5"/>
            <w:vAlign w:val="center"/>
          </w:tcPr>
          <w:p w:rsidR="00237EDE" w:rsidRDefault="00237EDE">
            <w:pPr>
              <w:widowControl/>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地理位置</w:t>
            </w:r>
          </w:p>
        </w:tc>
        <w:tc>
          <w:tcPr>
            <w:tcW w:w="6423" w:type="dxa"/>
            <w:gridSpan w:val="5"/>
            <w:vAlign w:val="center"/>
          </w:tcPr>
          <w:p w:rsidR="00237EDE" w:rsidRDefault="00237EDE">
            <w:pPr>
              <w:widowControl/>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业务直接主管部门</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164"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同意建设批复部门</w:t>
            </w:r>
          </w:p>
        </w:tc>
        <w:tc>
          <w:tcPr>
            <w:tcW w:w="2243" w:type="dxa"/>
            <w:gridSpan w:val="3"/>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动工建设时间</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164"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投入使用时间</w:t>
            </w:r>
          </w:p>
        </w:tc>
        <w:tc>
          <w:tcPr>
            <w:tcW w:w="2243" w:type="dxa"/>
            <w:gridSpan w:val="3"/>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数据中心业务模式</w:t>
            </w:r>
          </w:p>
        </w:tc>
        <w:tc>
          <w:tcPr>
            <w:tcW w:w="6423" w:type="dxa"/>
            <w:gridSpan w:val="5"/>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□机柜租赁       □自用       □其它（请注明）</w:t>
            </w: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所属企业所属领域</w:t>
            </w:r>
          </w:p>
        </w:tc>
        <w:tc>
          <w:tcPr>
            <w:tcW w:w="6423" w:type="dxa"/>
            <w:gridSpan w:val="5"/>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□生产制造   □通讯       □互联网     □公共机构</w:t>
            </w:r>
          </w:p>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□能源       □金融       □电子商务   □其他</w:t>
            </w: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数据处理业务方向</w:t>
            </w:r>
          </w:p>
        </w:tc>
        <w:tc>
          <w:tcPr>
            <w:tcW w:w="6423" w:type="dxa"/>
            <w:gridSpan w:val="5"/>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建筑形式</w:t>
            </w:r>
          </w:p>
        </w:tc>
        <w:tc>
          <w:tcPr>
            <w:tcW w:w="6423" w:type="dxa"/>
            <w:gridSpan w:val="5"/>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□多栋建筑 □独立建筑 □建筑的一部分</w:t>
            </w:r>
            <w:bookmarkStart w:id="8" w:name="OLE_LINK26"/>
            <w:bookmarkStart w:id="9" w:name="OLE_LINK25"/>
            <w:r>
              <w:rPr>
                <w:rFonts w:ascii="仿宋_GB2312" w:eastAsia="仿宋_GB2312" w:hAnsi="仿宋_GB2312" w:cs="仿宋_GB2312" w:hint="eastAsia"/>
                <w:sz w:val="24"/>
              </w:rPr>
              <w:t xml:space="preserve"> </w:t>
            </w:r>
            <w:bookmarkEnd w:id="8"/>
            <w:bookmarkEnd w:id="9"/>
            <w:r>
              <w:rPr>
                <w:rFonts w:ascii="仿宋_GB2312" w:eastAsia="仿宋_GB2312" w:hAnsi="仿宋_GB2312" w:cs="仿宋_GB2312" w:hint="eastAsia"/>
                <w:sz w:val="24"/>
              </w:rPr>
              <w:t xml:space="preserve">□其它（请注明）           </w:t>
            </w: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数据中心等级</w:t>
            </w:r>
          </w:p>
        </w:tc>
        <w:tc>
          <w:tcPr>
            <w:tcW w:w="6423" w:type="dxa"/>
            <w:gridSpan w:val="5"/>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□A级       □B级       □C级（参考标：            ）</w:t>
            </w: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数据中心总建筑面积（包含机房和所有配套设施、运维人员办公室等）（</w:t>
            </w:r>
            <w:r>
              <w:rPr>
                <w:rFonts w:ascii="Times New Roman" w:eastAsia="宋体" w:hAnsi="Times New Roman" w:cs="Times New Roman"/>
                <w:color w:val="000000"/>
                <w:kern w:val="0"/>
                <w:sz w:val="24"/>
                <w:lang w:bidi="ar"/>
              </w:rPr>
              <w:t>m</w:t>
            </w:r>
            <w:r>
              <w:rPr>
                <w:rFonts w:ascii="Times New Roman" w:eastAsia="宋体" w:hAnsi="Times New Roman" w:cs="Times New Roman"/>
                <w:color w:val="000000"/>
                <w:kern w:val="0"/>
                <w:sz w:val="16"/>
                <w:szCs w:val="16"/>
                <w:vertAlign w:val="superscript"/>
                <w:lang w:bidi="ar"/>
              </w:rPr>
              <w:t>3</w:t>
            </w:r>
            <w:r>
              <w:rPr>
                <w:rFonts w:ascii="仿宋_GB2312" w:eastAsia="仿宋_GB2312" w:hAnsi="仿宋_GB2312" w:cs="仿宋_GB2312" w:hint="eastAsia"/>
                <w:sz w:val="24"/>
              </w:rPr>
              <w:t>）</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416" w:type="dxa"/>
            <w:gridSpan w:val="2"/>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机房总面积（安装机柜部分建筑面积）（</w:t>
            </w:r>
            <w:r>
              <w:rPr>
                <w:rFonts w:ascii="Times New Roman" w:eastAsia="宋体" w:hAnsi="Times New Roman" w:cs="Times New Roman"/>
                <w:color w:val="000000"/>
                <w:kern w:val="0"/>
                <w:sz w:val="24"/>
                <w:lang w:bidi="ar"/>
              </w:rPr>
              <w:t>m</w:t>
            </w:r>
            <w:r>
              <w:rPr>
                <w:rFonts w:ascii="Times New Roman" w:eastAsia="宋体" w:hAnsi="Times New Roman" w:cs="Times New Roman"/>
                <w:color w:val="000000"/>
                <w:kern w:val="0"/>
                <w:sz w:val="16"/>
                <w:szCs w:val="16"/>
                <w:vertAlign w:val="superscript"/>
                <w:lang w:bidi="ar"/>
              </w:rPr>
              <w:t>3</w:t>
            </w:r>
            <w:r>
              <w:rPr>
                <w:rFonts w:ascii="仿宋_GB2312" w:eastAsia="仿宋_GB2312" w:hAnsi="仿宋_GB2312" w:cs="仿宋_GB2312" w:hint="eastAsia"/>
                <w:sz w:val="24"/>
              </w:rPr>
              <w:t>）</w:t>
            </w:r>
          </w:p>
        </w:tc>
        <w:tc>
          <w:tcPr>
            <w:tcW w:w="1991" w:type="dxa"/>
            <w:gridSpan w:val="2"/>
            <w:vAlign w:val="center"/>
          </w:tcPr>
          <w:p w:rsidR="00237EDE" w:rsidRDefault="00237EDE">
            <w:pPr>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设计可安装机柜总数</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416" w:type="dxa"/>
            <w:gridSpan w:val="2"/>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实际安装机柜数</w:t>
            </w:r>
          </w:p>
        </w:tc>
        <w:tc>
          <w:tcPr>
            <w:tcW w:w="1991" w:type="dxa"/>
            <w:gridSpan w:val="2"/>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上电机柜总数</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416" w:type="dxa"/>
            <w:gridSpan w:val="2"/>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上电机柜总设计功率</w:t>
            </w:r>
          </w:p>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(千瓦)</w:t>
            </w:r>
          </w:p>
        </w:tc>
        <w:tc>
          <w:tcPr>
            <w:tcW w:w="1991" w:type="dxa"/>
            <w:gridSpan w:val="2"/>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上电机柜设计功率分布情况</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416" w:type="dxa"/>
            <w:gridSpan w:val="2"/>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设计电能比值</w:t>
            </w:r>
          </w:p>
          <w:p w:rsidR="00237EDE" w:rsidRDefault="00BB1D14">
            <w:pPr>
              <w:widowControl/>
              <w:jc w:val="left"/>
              <w:rPr>
                <w:rFonts w:ascii="仿宋_GB2312" w:eastAsia="仿宋_GB2312" w:hAnsi="仿宋_GB2312" w:cs="仿宋_GB2312"/>
                <w:sz w:val="24"/>
              </w:rPr>
            </w:pPr>
            <w:r>
              <w:rPr>
                <w:rFonts w:ascii="Times New Roman" w:eastAsia="仿宋_GB2312" w:hAnsi="Times New Roman" w:cs="Times New Roman"/>
                <w:sz w:val="24"/>
              </w:rPr>
              <w:t>（</w:t>
            </w:r>
            <w:r>
              <w:rPr>
                <w:rFonts w:ascii="Times New Roman" w:eastAsia="仿宋_GB2312" w:hAnsi="Times New Roman" w:cs="Times New Roman"/>
                <w:sz w:val="24"/>
              </w:rPr>
              <w:t>PUE</w:t>
            </w:r>
            <w:r>
              <w:rPr>
                <w:rFonts w:ascii="Times New Roman" w:eastAsia="仿宋_GB2312" w:hAnsi="Times New Roman" w:cs="Times New Roman"/>
                <w:sz w:val="24"/>
              </w:rPr>
              <w:t>）</w:t>
            </w:r>
          </w:p>
        </w:tc>
        <w:tc>
          <w:tcPr>
            <w:tcW w:w="1991" w:type="dxa"/>
            <w:gridSpan w:val="2"/>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已安装信息处理设备总数量（台）</w:t>
            </w:r>
          </w:p>
        </w:tc>
        <w:tc>
          <w:tcPr>
            <w:tcW w:w="2016" w:type="dxa"/>
            <w:vAlign w:val="center"/>
          </w:tcPr>
          <w:p w:rsidR="00237EDE" w:rsidRDefault="00237EDE">
            <w:pPr>
              <w:widowControl/>
              <w:jc w:val="left"/>
              <w:rPr>
                <w:rFonts w:ascii="仿宋_GB2312" w:eastAsia="仿宋_GB2312" w:hAnsi="仿宋_GB2312" w:cs="仿宋_GB2312"/>
                <w:sz w:val="24"/>
              </w:rPr>
            </w:pPr>
          </w:p>
        </w:tc>
        <w:tc>
          <w:tcPr>
            <w:tcW w:w="2416" w:type="dxa"/>
            <w:gridSpan w:val="2"/>
            <w:vAlign w:val="center"/>
          </w:tcPr>
          <w:p w:rsidR="00237EDE" w:rsidRDefault="00BB1D14">
            <w:pPr>
              <w:widowControl/>
              <w:jc w:val="left"/>
              <w:rPr>
                <w:rFonts w:ascii="仿宋_GB2312" w:eastAsia="仿宋_GB2312" w:hAnsi="仿宋_GB2312" w:cs="仿宋_GB2312"/>
                <w:sz w:val="24"/>
              </w:rPr>
            </w:pPr>
            <w:r>
              <w:rPr>
                <w:rFonts w:ascii="仿宋_GB2312" w:eastAsia="仿宋_GB2312" w:hAnsi="仿宋_GB2312" w:cs="仿宋_GB2312" w:hint="eastAsia"/>
                <w:sz w:val="24"/>
              </w:rPr>
              <w:t>安装网络总带宽</w:t>
            </w:r>
            <w:r>
              <w:rPr>
                <w:rFonts w:ascii="Times New Roman" w:eastAsia="仿宋_GB2312" w:hAnsi="Times New Roman" w:cs="Times New Roman"/>
                <w:sz w:val="24"/>
              </w:rPr>
              <w:t>（</w:t>
            </w:r>
            <w:r>
              <w:rPr>
                <w:rFonts w:ascii="Times New Roman" w:eastAsia="仿宋_GB2312" w:hAnsi="Times New Roman" w:cs="Times New Roman"/>
                <w:sz w:val="24"/>
              </w:rPr>
              <w:t>Mb</w:t>
            </w:r>
            <w:r>
              <w:rPr>
                <w:rFonts w:ascii="Times New Roman" w:eastAsia="仿宋_GB2312" w:hAnsi="Times New Roman" w:cs="Times New Roman"/>
                <w:sz w:val="24"/>
              </w:rPr>
              <w:t>）</w:t>
            </w:r>
          </w:p>
        </w:tc>
        <w:tc>
          <w:tcPr>
            <w:tcW w:w="1991" w:type="dxa"/>
            <w:gridSpan w:val="2"/>
            <w:vAlign w:val="center"/>
          </w:tcPr>
          <w:p w:rsidR="00237EDE" w:rsidRDefault="00237EDE">
            <w:pPr>
              <w:widowControl/>
              <w:jc w:val="left"/>
              <w:rPr>
                <w:rFonts w:ascii="仿宋_GB2312" w:eastAsia="仿宋_GB2312" w:hAnsi="仿宋_GB2312" w:cs="仿宋_GB2312"/>
                <w:sz w:val="24"/>
              </w:rPr>
            </w:pPr>
          </w:p>
        </w:tc>
      </w:tr>
      <w:tr w:rsidR="00237EDE">
        <w:trPr>
          <w:jc w:val="center"/>
        </w:trPr>
        <w:tc>
          <w:tcPr>
            <w:tcW w:w="2420" w:type="dxa"/>
            <w:vAlign w:val="center"/>
          </w:tcPr>
          <w:p w:rsidR="00237EDE" w:rsidRDefault="00BB1D14">
            <w:pPr>
              <w:jc w:val="left"/>
              <w:rPr>
                <w:rFonts w:ascii="仿宋_GB2312" w:eastAsia="仿宋_GB2312" w:hAnsi="仿宋_GB2312" w:cs="仿宋_GB2312"/>
                <w:sz w:val="24"/>
              </w:rPr>
            </w:pPr>
            <w:r>
              <w:rPr>
                <w:rFonts w:ascii="仿宋_GB2312" w:eastAsia="仿宋_GB2312" w:hAnsi="仿宋_GB2312" w:cs="仿宋_GB2312" w:hint="eastAsia"/>
                <w:sz w:val="24"/>
              </w:rPr>
              <w:t>年度从外部接收数据总和</w:t>
            </w:r>
            <w:r>
              <w:rPr>
                <w:rFonts w:ascii="Times New Roman" w:eastAsia="仿宋_GB2312" w:hAnsi="Times New Roman" w:cs="Times New Roman"/>
                <w:sz w:val="24"/>
              </w:rPr>
              <w:t>（</w:t>
            </w:r>
            <w:r>
              <w:rPr>
                <w:rFonts w:ascii="Times New Roman" w:eastAsia="仿宋_GB2312" w:hAnsi="Times New Roman" w:cs="Times New Roman"/>
                <w:sz w:val="24"/>
              </w:rPr>
              <w:t>Mb</w:t>
            </w:r>
            <w:r>
              <w:rPr>
                <w:rFonts w:ascii="Times New Roman" w:eastAsia="仿宋_GB2312" w:hAnsi="Times New Roman" w:cs="Times New Roman"/>
                <w:sz w:val="24"/>
              </w:rPr>
              <w:t>）</w:t>
            </w:r>
          </w:p>
        </w:tc>
        <w:tc>
          <w:tcPr>
            <w:tcW w:w="2016" w:type="dxa"/>
            <w:vAlign w:val="center"/>
          </w:tcPr>
          <w:p w:rsidR="00237EDE" w:rsidRDefault="00237EDE">
            <w:pPr>
              <w:jc w:val="left"/>
              <w:rPr>
                <w:rFonts w:ascii="仿宋_GB2312" w:eastAsia="仿宋_GB2312" w:hAnsi="仿宋_GB2312" w:cs="仿宋_GB2312"/>
                <w:sz w:val="24"/>
              </w:rPr>
            </w:pPr>
          </w:p>
        </w:tc>
        <w:tc>
          <w:tcPr>
            <w:tcW w:w="2416" w:type="dxa"/>
            <w:gridSpan w:val="2"/>
            <w:vAlign w:val="center"/>
          </w:tcPr>
          <w:p w:rsidR="00237EDE" w:rsidRDefault="00BB1D14">
            <w:pPr>
              <w:jc w:val="left"/>
              <w:rPr>
                <w:rFonts w:ascii="仿宋_GB2312" w:eastAsia="仿宋_GB2312" w:hAnsi="仿宋_GB2312" w:cs="仿宋_GB2312"/>
                <w:sz w:val="24"/>
              </w:rPr>
            </w:pPr>
            <w:r>
              <w:rPr>
                <w:rFonts w:ascii="仿宋_GB2312" w:eastAsia="仿宋_GB2312" w:hAnsi="仿宋_GB2312" w:cs="仿宋_GB2312" w:hint="eastAsia"/>
                <w:sz w:val="24"/>
              </w:rPr>
              <w:t>年度向外部发送数据总和</w:t>
            </w:r>
            <w:r>
              <w:rPr>
                <w:rFonts w:ascii="Times New Roman" w:eastAsia="仿宋_GB2312" w:hAnsi="Times New Roman" w:cs="Times New Roman"/>
                <w:sz w:val="24"/>
              </w:rPr>
              <w:t>（</w:t>
            </w:r>
            <w:r>
              <w:rPr>
                <w:rFonts w:ascii="Times New Roman" w:eastAsia="仿宋_GB2312" w:hAnsi="Times New Roman" w:cs="Times New Roman"/>
                <w:sz w:val="24"/>
              </w:rPr>
              <w:t>Mb</w:t>
            </w:r>
            <w:r>
              <w:rPr>
                <w:rFonts w:ascii="Times New Roman" w:eastAsia="仿宋_GB2312" w:hAnsi="Times New Roman" w:cs="Times New Roman"/>
                <w:sz w:val="24"/>
              </w:rPr>
              <w:t>）</w:t>
            </w:r>
          </w:p>
        </w:tc>
        <w:tc>
          <w:tcPr>
            <w:tcW w:w="1991" w:type="dxa"/>
            <w:gridSpan w:val="2"/>
            <w:vAlign w:val="center"/>
          </w:tcPr>
          <w:p w:rsidR="00237EDE" w:rsidRDefault="00237EDE">
            <w:pPr>
              <w:widowControl/>
              <w:jc w:val="left"/>
              <w:rPr>
                <w:rFonts w:ascii="仿宋_GB2312" w:eastAsia="仿宋_GB2312" w:hAnsi="仿宋_GB2312" w:cs="仿宋_GB2312"/>
                <w:sz w:val="24"/>
              </w:rPr>
            </w:pPr>
          </w:p>
        </w:tc>
      </w:tr>
      <w:tr w:rsidR="00237EDE">
        <w:tblPrEx>
          <w:tblCellMar>
            <w:top w:w="0" w:type="dxa"/>
            <w:bottom w:w="0" w:type="dxa"/>
          </w:tblCellMar>
        </w:tblPrEx>
        <w:trPr>
          <w:jc w:val="center"/>
        </w:trPr>
        <w:tc>
          <w:tcPr>
            <w:tcW w:w="8843" w:type="dxa"/>
            <w:gridSpan w:val="6"/>
            <w:vAlign w:val="center"/>
          </w:tcPr>
          <w:p w:rsidR="00237EDE" w:rsidRDefault="00BB1D14">
            <w:pPr>
              <w:rPr>
                <w:rFonts w:ascii="仿宋_GB2312" w:eastAsia="仿宋_GB2312" w:hAnsi="仿宋_GB2312" w:cs="仿宋_GB2312"/>
                <w:b/>
                <w:color w:val="000000"/>
                <w:sz w:val="24"/>
              </w:rPr>
            </w:pPr>
            <w:r>
              <w:rPr>
                <w:rFonts w:ascii="仿宋_GB2312" w:eastAsia="仿宋_GB2312" w:hAnsi="仿宋_GB2312" w:cs="仿宋_GB2312" w:hint="eastAsia"/>
                <w:b/>
                <w:sz w:val="24"/>
              </w:rPr>
              <w:t>数据中心平面简图</w:t>
            </w:r>
          </w:p>
        </w:tc>
      </w:tr>
      <w:tr w:rsidR="00237EDE">
        <w:tblPrEx>
          <w:tblCellMar>
            <w:top w:w="0" w:type="dxa"/>
            <w:bottom w:w="0" w:type="dxa"/>
          </w:tblCellMar>
        </w:tblPrEx>
        <w:trPr>
          <w:trHeight w:val="1088"/>
          <w:jc w:val="center"/>
        </w:trPr>
        <w:tc>
          <w:tcPr>
            <w:tcW w:w="8843" w:type="dxa"/>
            <w:gridSpan w:val="6"/>
            <w:vAlign w:val="center"/>
          </w:tcPr>
          <w:p w:rsidR="00237EDE" w:rsidRDefault="00237EDE">
            <w:pPr>
              <w:rPr>
                <w:rFonts w:ascii="仿宋_GB2312" w:eastAsia="仿宋_GB2312" w:hAnsi="仿宋_GB2312" w:cs="仿宋_GB2312"/>
                <w:b/>
                <w:sz w:val="24"/>
              </w:rPr>
            </w:pPr>
          </w:p>
        </w:tc>
      </w:tr>
      <w:tr w:rsidR="00237EDE">
        <w:tblPrEx>
          <w:tblCellMar>
            <w:top w:w="0" w:type="dxa"/>
            <w:bottom w:w="0" w:type="dxa"/>
          </w:tblCellMar>
        </w:tblPrEx>
        <w:trPr>
          <w:jc w:val="center"/>
        </w:trPr>
        <w:tc>
          <w:tcPr>
            <w:tcW w:w="8843" w:type="dxa"/>
            <w:gridSpan w:val="6"/>
            <w:vAlign w:val="center"/>
          </w:tcPr>
          <w:p w:rsidR="00237EDE" w:rsidRDefault="00BB1D14">
            <w:pPr>
              <w:rPr>
                <w:rFonts w:ascii="仿宋_GB2312" w:eastAsia="仿宋_GB2312" w:hAnsi="仿宋_GB2312" w:cs="仿宋_GB2312"/>
                <w:b/>
                <w:sz w:val="24"/>
              </w:rPr>
            </w:pPr>
            <w:r>
              <w:rPr>
                <w:rFonts w:ascii="仿宋_GB2312" w:eastAsia="仿宋_GB2312" w:hAnsi="仿宋_GB2312" w:cs="仿宋_GB2312" w:hint="eastAsia"/>
                <w:b/>
                <w:sz w:val="24"/>
              </w:rPr>
              <w:t>机房布局简图</w:t>
            </w:r>
          </w:p>
        </w:tc>
      </w:tr>
      <w:tr w:rsidR="00237EDE">
        <w:tblPrEx>
          <w:tblCellMar>
            <w:top w:w="0" w:type="dxa"/>
            <w:bottom w:w="0" w:type="dxa"/>
          </w:tblCellMar>
        </w:tblPrEx>
        <w:trPr>
          <w:trHeight w:val="1088"/>
          <w:jc w:val="center"/>
        </w:trPr>
        <w:tc>
          <w:tcPr>
            <w:tcW w:w="8843" w:type="dxa"/>
            <w:gridSpan w:val="6"/>
            <w:vAlign w:val="center"/>
          </w:tcPr>
          <w:p w:rsidR="00237EDE" w:rsidRDefault="00237EDE">
            <w:pPr>
              <w:jc w:val="center"/>
              <w:rPr>
                <w:rFonts w:ascii="仿宋_GB2312" w:eastAsia="仿宋_GB2312" w:hAnsi="仿宋_GB2312" w:cs="仿宋_GB2312"/>
                <w:sz w:val="24"/>
              </w:rPr>
            </w:pPr>
          </w:p>
          <w:p w:rsidR="00237EDE" w:rsidRDefault="00BB1D14">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237EDE">
        <w:tblPrEx>
          <w:tblCellMar>
            <w:top w:w="0" w:type="dxa"/>
            <w:bottom w:w="0" w:type="dxa"/>
          </w:tblCellMar>
        </w:tblPrEx>
        <w:trPr>
          <w:jc w:val="center"/>
        </w:trPr>
        <w:tc>
          <w:tcPr>
            <w:tcW w:w="8843" w:type="dxa"/>
            <w:gridSpan w:val="6"/>
            <w:vAlign w:val="center"/>
          </w:tcPr>
          <w:p w:rsidR="00237EDE" w:rsidRDefault="00BB1D14">
            <w:pPr>
              <w:rPr>
                <w:rFonts w:ascii="仿宋_GB2312" w:eastAsia="仿宋_GB2312" w:hAnsi="仿宋_GB2312" w:cs="仿宋_GB2312"/>
                <w:b/>
                <w:color w:val="000000"/>
                <w:sz w:val="24"/>
              </w:rPr>
            </w:pPr>
            <w:r>
              <w:rPr>
                <w:rFonts w:ascii="仿宋_GB2312" w:eastAsia="仿宋_GB2312" w:hAnsi="仿宋_GB2312" w:cs="仿宋_GB2312" w:hint="eastAsia"/>
                <w:b/>
                <w:sz w:val="24"/>
              </w:rPr>
              <w:t>数据中心供配电系统组成拓扑简图（标明耗电量测量点设置情况）</w:t>
            </w:r>
          </w:p>
        </w:tc>
      </w:tr>
      <w:tr w:rsidR="00237EDE">
        <w:tblPrEx>
          <w:tblCellMar>
            <w:top w:w="0" w:type="dxa"/>
            <w:bottom w:w="0" w:type="dxa"/>
          </w:tblCellMar>
        </w:tblPrEx>
        <w:trPr>
          <w:trHeight w:val="1088"/>
          <w:jc w:val="center"/>
        </w:trPr>
        <w:tc>
          <w:tcPr>
            <w:tcW w:w="8843" w:type="dxa"/>
            <w:gridSpan w:val="6"/>
            <w:vAlign w:val="center"/>
          </w:tcPr>
          <w:p w:rsidR="00237EDE" w:rsidRDefault="00237EDE">
            <w:pPr>
              <w:jc w:val="center"/>
              <w:rPr>
                <w:rFonts w:ascii="仿宋_GB2312" w:eastAsia="仿宋_GB2312" w:hAnsi="仿宋_GB2312" w:cs="仿宋_GB2312"/>
                <w:sz w:val="24"/>
              </w:rPr>
            </w:pPr>
          </w:p>
        </w:tc>
      </w:tr>
      <w:tr w:rsidR="00237EDE">
        <w:tblPrEx>
          <w:tblCellMar>
            <w:top w:w="0" w:type="dxa"/>
            <w:bottom w:w="0" w:type="dxa"/>
          </w:tblCellMar>
        </w:tblPrEx>
        <w:trPr>
          <w:gridAfter w:val="1"/>
          <w:wAfter w:w="23" w:type="dxa"/>
          <w:trHeight w:val="426"/>
          <w:jc w:val="center"/>
        </w:trPr>
        <w:tc>
          <w:tcPr>
            <w:tcW w:w="8820" w:type="dxa"/>
            <w:gridSpan w:val="5"/>
            <w:vAlign w:val="center"/>
          </w:tcPr>
          <w:p w:rsidR="00237EDE" w:rsidRDefault="00BB1D14">
            <w:pPr>
              <w:jc w:val="left"/>
              <w:rPr>
                <w:rFonts w:ascii="仿宋_GB2312" w:eastAsia="仿宋_GB2312" w:hAnsi="仿宋_GB2312" w:cs="仿宋_GB2312"/>
                <w:b/>
                <w:color w:val="000000"/>
                <w:sz w:val="24"/>
              </w:rPr>
            </w:pPr>
            <w:r>
              <w:rPr>
                <w:rFonts w:ascii="仿宋_GB2312" w:eastAsia="仿宋_GB2312" w:hAnsi="仿宋_GB2312" w:cs="仿宋_GB2312" w:hint="eastAsia"/>
                <w:b/>
                <w:sz w:val="24"/>
              </w:rPr>
              <w:lastRenderedPageBreak/>
              <w:t>（2）电源情况</w:t>
            </w:r>
          </w:p>
        </w:tc>
      </w:tr>
      <w:tr w:rsidR="00237EDE">
        <w:tblPrEx>
          <w:tblCellMar>
            <w:top w:w="0" w:type="dxa"/>
            <w:bottom w:w="0" w:type="dxa"/>
          </w:tblCellMar>
        </w:tblPrEx>
        <w:trPr>
          <w:gridAfter w:val="1"/>
          <w:wAfter w:w="23" w:type="dxa"/>
          <w:trHeight w:val="23"/>
          <w:jc w:val="center"/>
        </w:trPr>
        <w:tc>
          <w:tcPr>
            <w:tcW w:w="2420" w:type="dxa"/>
            <w:vAlign w:val="center"/>
          </w:tcPr>
          <w:p w:rsidR="00237EDE" w:rsidRDefault="00BB1D14">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市电引入情况</w:t>
            </w:r>
          </w:p>
        </w:tc>
        <w:tc>
          <w:tcPr>
            <w:tcW w:w="6400" w:type="dxa"/>
            <w:gridSpan w:val="4"/>
            <w:vAlign w:val="center"/>
          </w:tcPr>
          <w:p w:rsidR="00237EDE" w:rsidRDefault="00BB1D14">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□源自不同变电站              □源自同一变电站</w:t>
            </w:r>
          </w:p>
          <w:p w:rsidR="00237EDE" w:rsidRDefault="00BB1D14">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市电一：来自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变电站，电压等级</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V。市电进线后端负荷为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KVA的变压器，可供机房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%的负荷，实际供应机房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w:t>
            </w:r>
          </w:p>
          <w:p w:rsidR="00237EDE" w:rsidRDefault="00BB1D14">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市电二：来自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变电站，电压等级</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V。市电进线后端负荷为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KVA的变压器，可供机房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%的负荷，实际供应机房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w:t>
            </w:r>
          </w:p>
        </w:tc>
      </w:tr>
      <w:tr w:rsidR="00237EDE">
        <w:tblPrEx>
          <w:tblCellMar>
            <w:top w:w="0" w:type="dxa"/>
            <w:bottom w:w="0" w:type="dxa"/>
          </w:tblCellMar>
        </w:tblPrEx>
        <w:trPr>
          <w:gridAfter w:val="1"/>
          <w:wAfter w:w="23" w:type="dxa"/>
          <w:trHeight w:val="23"/>
          <w:jc w:val="center"/>
        </w:trPr>
        <w:tc>
          <w:tcPr>
            <w:tcW w:w="2420" w:type="dxa"/>
            <w:vAlign w:val="center"/>
          </w:tcPr>
          <w:p w:rsidR="00237EDE" w:rsidRDefault="00BB1D14">
            <w:pPr>
              <w:spacing w:line="288" w:lineRule="auto"/>
              <w:rPr>
                <w:rFonts w:ascii="仿宋_GB2312" w:eastAsia="仿宋_GB2312" w:hAnsi="仿宋_GB2312" w:cs="仿宋_GB2312"/>
                <w:sz w:val="24"/>
              </w:rPr>
            </w:pPr>
            <w:r>
              <w:rPr>
                <w:rFonts w:ascii="仿宋_GB2312" w:eastAsia="仿宋_GB2312" w:hAnsi="仿宋_GB2312" w:cs="仿宋_GB2312" w:hint="eastAsia"/>
                <w:sz w:val="24"/>
              </w:rPr>
              <w:t>内部供电形式</w:t>
            </w:r>
          </w:p>
        </w:tc>
        <w:tc>
          <w:tcPr>
            <w:tcW w:w="6400" w:type="dxa"/>
            <w:gridSpan w:val="4"/>
            <w:vAlign w:val="center"/>
          </w:tcPr>
          <w:p w:rsidR="00237EDE" w:rsidRDefault="00237EDE">
            <w:pPr>
              <w:spacing w:line="288" w:lineRule="auto"/>
              <w:rPr>
                <w:rFonts w:ascii="仿宋_GB2312" w:eastAsia="仿宋_GB2312" w:hAnsi="仿宋_GB2312" w:cs="仿宋_GB2312"/>
                <w:sz w:val="24"/>
              </w:rPr>
            </w:pPr>
          </w:p>
        </w:tc>
      </w:tr>
      <w:tr w:rsidR="00237EDE">
        <w:tblPrEx>
          <w:tblCellMar>
            <w:top w:w="0" w:type="dxa"/>
            <w:bottom w:w="0" w:type="dxa"/>
          </w:tblCellMar>
        </w:tblPrEx>
        <w:trPr>
          <w:gridAfter w:val="1"/>
          <w:wAfter w:w="23" w:type="dxa"/>
          <w:trHeight w:val="23"/>
          <w:jc w:val="center"/>
        </w:trPr>
        <w:tc>
          <w:tcPr>
            <w:tcW w:w="2420" w:type="dxa"/>
            <w:vAlign w:val="center"/>
          </w:tcPr>
          <w:p w:rsidR="00237EDE" w:rsidRDefault="00BB1D14">
            <w:pPr>
              <w:spacing w:line="288" w:lineRule="auto"/>
              <w:rPr>
                <w:rFonts w:ascii="仿宋_GB2312" w:eastAsia="仿宋_GB2312" w:hAnsi="仿宋_GB2312" w:cs="仿宋_GB2312"/>
                <w:sz w:val="24"/>
              </w:rPr>
            </w:pPr>
            <w:r>
              <w:rPr>
                <w:rFonts w:ascii="仿宋_GB2312" w:eastAsia="仿宋_GB2312" w:hAnsi="仿宋_GB2312" w:cs="仿宋_GB2312" w:hint="eastAsia"/>
                <w:sz w:val="24"/>
              </w:rPr>
              <w:t>后备电源情况</w:t>
            </w:r>
          </w:p>
        </w:tc>
        <w:tc>
          <w:tcPr>
            <w:tcW w:w="6400" w:type="dxa"/>
            <w:gridSpan w:val="4"/>
            <w:vAlign w:val="center"/>
          </w:tcPr>
          <w:p w:rsidR="00237EDE" w:rsidRDefault="00BB1D14">
            <w:pPr>
              <w:spacing w:line="288" w:lineRule="auto"/>
              <w:rPr>
                <w:rFonts w:ascii="仿宋_GB2312" w:eastAsia="仿宋_GB2312" w:hAnsi="仿宋_GB2312" w:cs="仿宋_GB2312"/>
                <w:sz w:val="24"/>
              </w:rPr>
            </w:pPr>
            <w:r>
              <w:rPr>
                <w:rFonts w:ascii="仿宋_GB2312" w:eastAsia="仿宋_GB2312" w:hAnsi="仿宋_GB2312" w:cs="仿宋_GB2312" w:hint="eastAsia"/>
                <w:sz w:val="24"/>
              </w:rPr>
              <w:t>柴油□       电池□       其他□</w:t>
            </w:r>
          </w:p>
        </w:tc>
      </w:tr>
      <w:tr w:rsidR="00237EDE">
        <w:tblPrEx>
          <w:tblCellMar>
            <w:top w:w="0" w:type="dxa"/>
            <w:bottom w:w="0" w:type="dxa"/>
          </w:tblCellMar>
        </w:tblPrEx>
        <w:trPr>
          <w:gridAfter w:val="1"/>
          <w:wAfter w:w="23" w:type="dxa"/>
          <w:trHeight w:val="23"/>
          <w:jc w:val="center"/>
        </w:trPr>
        <w:tc>
          <w:tcPr>
            <w:tcW w:w="8820" w:type="dxa"/>
            <w:gridSpan w:val="5"/>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发电机组配置：共配置（  ）台容量为（  ）KW的柴油发电机组。</w:t>
            </w:r>
          </w:p>
        </w:tc>
      </w:tr>
    </w:tbl>
    <w:p w:rsidR="00237EDE" w:rsidRDefault="00237EDE">
      <w:pPr>
        <w:jc w:val="left"/>
      </w:pP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6657"/>
      </w:tblGrid>
      <w:tr w:rsidR="00237EDE">
        <w:trPr>
          <w:trHeight w:val="426"/>
          <w:jc w:val="center"/>
        </w:trPr>
        <w:tc>
          <w:tcPr>
            <w:tcW w:w="8851" w:type="dxa"/>
            <w:gridSpan w:val="2"/>
            <w:vAlign w:val="center"/>
          </w:tcPr>
          <w:p w:rsidR="00237EDE" w:rsidRDefault="00BB1D14">
            <w:pPr>
              <w:jc w:val="left"/>
              <w:rPr>
                <w:rFonts w:ascii="仿宋_GB2312" w:eastAsia="仿宋_GB2312" w:hAnsi="仿宋_GB2312" w:cs="仿宋_GB2312"/>
                <w:b/>
                <w:color w:val="000000"/>
                <w:sz w:val="24"/>
              </w:rPr>
            </w:pPr>
            <w:r>
              <w:rPr>
                <w:rFonts w:ascii="仿宋_GB2312" w:eastAsia="仿宋_GB2312" w:hAnsi="仿宋_GB2312" w:cs="仿宋_GB2312" w:hint="eastAsia"/>
                <w:b/>
                <w:sz w:val="24"/>
              </w:rPr>
              <w:t>（3）冷源情况</w:t>
            </w:r>
          </w:p>
        </w:tc>
      </w:tr>
      <w:tr w:rsidR="00237EDE">
        <w:trPr>
          <w:trHeight w:val="426"/>
          <w:jc w:val="center"/>
        </w:trPr>
        <w:tc>
          <w:tcPr>
            <w:tcW w:w="2194"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冷源方式</w:t>
            </w:r>
          </w:p>
        </w:tc>
        <w:tc>
          <w:tcPr>
            <w:tcW w:w="6657" w:type="dxa"/>
            <w:vAlign w:val="center"/>
          </w:tcPr>
          <w:p w:rsidR="00237EDE" w:rsidRDefault="00237EDE">
            <w:pPr>
              <w:snapToGrid w:val="0"/>
              <w:spacing w:line="288" w:lineRule="auto"/>
              <w:rPr>
                <w:rFonts w:ascii="仿宋_GB2312" w:eastAsia="仿宋_GB2312" w:hAnsi="仿宋_GB2312" w:cs="仿宋_GB2312"/>
                <w:sz w:val="24"/>
              </w:rPr>
            </w:pPr>
          </w:p>
        </w:tc>
      </w:tr>
      <w:tr w:rsidR="00237EDE">
        <w:trPr>
          <w:trHeight w:val="426"/>
          <w:jc w:val="center"/>
        </w:trPr>
        <w:tc>
          <w:tcPr>
            <w:tcW w:w="2194"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冷源总功率</w:t>
            </w:r>
          </w:p>
        </w:tc>
        <w:tc>
          <w:tcPr>
            <w:tcW w:w="6657" w:type="dxa"/>
            <w:vAlign w:val="center"/>
          </w:tcPr>
          <w:p w:rsidR="00237EDE" w:rsidRDefault="00237EDE">
            <w:pPr>
              <w:snapToGrid w:val="0"/>
              <w:spacing w:line="288" w:lineRule="auto"/>
              <w:rPr>
                <w:rFonts w:ascii="仿宋_GB2312" w:eastAsia="仿宋_GB2312" w:hAnsi="仿宋_GB2312" w:cs="仿宋_GB2312"/>
                <w:sz w:val="24"/>
              </w:rPr>
            </w:pPr>
          </w:p>
        </w:tc>
      </w:tr>
      <w:tr w:rsidR="00237EDE">
        <w:trPr>
          <w:trHeight w:val="426"/>
          <w:jc w:val="center"/>
        </w:trPr>
        <w:tc>
          <w:tcPr>
            <w:tcW w:w="2194"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年度总用水量</w:t>
            </w:r>
            <w:r>
              <w:rPr>
                <w:rFonts w:ascii="Times New Roman" w:eastAsia="仿宋_GB2312" w:hAnsi="Times New Roman" w:cs="Times New Roman"/>
                <w:sz w:val="24"/>
              </w:rPr>
              <w:t>（</w:t>
            </w:r>
            <w:r>
              <w:rPr>
                <w:rFonts w:ascii="Times New Roman" w:eastAsia="仿宋_GB2312" w:hAnsi="Times New Roman" w:cs="Times New Roman"/>
                <w:sz w:val="24"/>
              </w:rPr>
              <w:t>t</w:t>
            </w:r>
            <w:r>
              <w:rPr>
                <w:rFonts w:ascii="Times New Roman" w:eastAsia="仿宋_GB2312" w:hAnsi="Times New Roman" w:cs="Times New Roman"/>
                <w:sz w:val="24"/>
              </w:rPr>
              <w:t>）</w:t>
            </w:r>
          </w:p>
        </w:tc>
        <w:tc>
          <w:tcPr>
            <w:tcW w:w="6657" w:type="dxa"/>
            <w:vAlign w:val="center"/>
          </w:tcPr>
          <w:p w:rsidR="00237EDE" w:rsidRDefault="00237EDE">
            <w:pPr>
              <w:snapToGrid w:val="0"/>
              <w:spacing w:line="288" w:lineRule="auto"/>
              <w:rPr>
                <w:rFonts w:ascii="仿宋_GB2312" w:eastAsia="仿宋_GB2312" w:hAnsi="仿宋_GB2312" w:cs="仿宋_GB2312"/>
                <w:sz w:val="24"/>
              </w:rPr>
            </w:pPr>
          </w:p>
        </w:tc>
      </w:tr>
      <w:tr w:rsidR="00237EDE">
        <w:trPr>
          <w:trHeight w:val="426"/>
          <w:jc w:val="center"/>
        </w:trPr>
        <w:tc>
          <w:tcPr>
            <w:tcW w:w="2194"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冷源机组标称能效</w:t>
            </w:r>
          </w:p>
        </w:tc>
        <w:tc>
          <w:tcPr>
            <w:tcW w:w="6657" w:type="dxa"/>
            <w:vAlign w:val="center"/>
          </w:tcPr>
          <w:p w:rsidR="00237EDE" w:rsidRDefault="00237EDE">
            <w:pPr>
              <w:snapToGrid w:val="0"/>
              <w:spacing w:line="288" w:lineRule="auto"/>
              <w:rPr>
                <w:rFonts w:ascii="仿宋_GB2312" w:eastAsia="仿宋_GB2312" w:hAnsi="仿宋_GB2312" w:cs="仿宋_GB2312"/>
                <w:sz w:val="24"/>
              </w:rPr>
            </w:pPr>
          </w:p>
        </w:tc>
      </w:tr>
    </w:tbl>
    <w:p w:rsidR="00237EDE" w:rsidRDefault="00237EDE">
      <w:pPr>
        <w:jc w:val="left"/>
        <w:rPr>
          <w:rFonts w:ascii="仿宋_GB2312" w:eastAsia="仿宋_GB2312" w:hAnsi="仿宋_GB2312" w:cs="仿宋_GB2312"/>
          <w:sz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43"/>
      </w:tblGrid>
      <w:tr w:rsidR="00237EDE">
        <w:trPr>
          <w:trHeight w:val="426"/>
          <w:jc w:val="center"/>
        </w:trPr>
        <w:tc>
          <w:tcPr>
            <w:tcW w:w="8878" w:type="dxa"/>
            <w:gridSpan w:val="2"/>
            <w:vAlign w:val="center"/>
          </w:tcPr>
          <w:p w:rsidR="00237EDE" w:rsidRDefault="00BB1D14">
            <w:pPr>
              <w:jc w:val="left"/>
              <w:rPr>
                <w:rFonts w:ascii="仿宋_GB2312" w:eastAsia="仿宋_GB2312" w:hAnsi="仿宋_GB2312" w:cs="仿宋_GB2312"/>
                <w:color w:val="000000"/>
                <w:sz w:val="24"/>
              </w:rPr>
            </w:pPr>
            <w:r>
              <w:rPr>
                <w:rFonts w:ascii="仿宋_GB2312" w:eastAsia="仿宋_GB2312" w:hAnsi="仿宋_GB2312" w:cs="仿宋_GB2312" w:hint="eastAsia"/>
                <w:b/>
                <w:sz w:val="24"/>
              </w:rPr>
              <w:t>（4）散热控制情况</w:t>
            </w:r>
          </w:p>
        </w:tc>
      </w:tr>
      <w:tr w:rsidR="00237EDE">
        <w:trPr>
          <w:trHeight w:val="23"/>
          <w:jc w:val="center"/>
        </w:trPr>
        <w:tc>
          <w:tcPr>
            <w:tcW w:w="2235"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冷量传输方式</w:t>
            </w:r>
          </w:p>
        </w:tc>
        <w:tc>
          <w:tcPr>
            <w:tcW w:w="6643" w:type="dxa"/>
            <w:vAlign w:val="center"/>
          </w:tcPr>
          <w:p w:rsidR="00237EDE" w:rsidRDefault="00237EDE">
            <w:pPr>
              <w:snapToGrid w:val="0"/>
              <w:spacing w:line="288" w:lineRule="auto"/>
              <w:rPr>
                <w:rFonts w:ascii="仿宋_GB2312" w:eastAsia="仿宋_GB2312" w:hAnsi="仿宋_GB2312" w:cs="仿宋_GB2312"/>
                <w:sz w:val="24"/>
              </w:rPr>
            </w:pPr>
          </w:p>
        </w:tc>
      </w:tr>
      <w:tr w:rsidR="00237EDE">
        <w:trPr>
          <w:trHeight w:val="23"/>
          <w:jc w:val="center"/>
        </w:trPr>
        <w:tc>
          <w:tcPr>
            <w:tcW w:w="2235"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IT设备散热方式</w:t>
            </w:r>
          </w:p>
        </w:tc>
        <w:tc>
          <w:tcPr>
            <w:tcW w:w="6643" w:type="dxa"/>
            <w:vAlign w:val="center"/>
          </w:tcPr>
          <w:p w:rsidR="00237EDE" w:rsidRDefault="00237EDE">
            <w:pPr>
              <w:snapToGrid w:val="0"/>
              <w:spacing w:line="288" w:lineRule="auto"/>
              <w:rPr>
                <w:rFonts w:ascii="仿宋_GB2312" w:eastAsia="仿宋_GB2312" w:hAnsi="仿宋_GB2312" w:cs="仿宋_GB2312"/>
                <w:sz w:val="24"/>
              </w:rPr>
            </w:pPr>
          </w:p>
        </w:tc>
      </w:tr>
      <w:tr w:rsidR="00237EDE">
        <w:trPr>
          <w:trHeight w:val="23"/>
          <w:jc w:val="center"/>
        </w:trPr>
        <w:tc>
          <w:tcPr>
            <w:tcW w:w="2235" w:type="dxa"/>
            <w:vAlign w:val="center"/>
          </w:tcPr>
          <w:p w:rsidR="00237EDE" w:rsidRDefault="00BB1D14">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加（除）湿方式</w:t>
            </w:r>
          </w:p>
        </w:tc>
        <w:tc>
          <w:tcPr>
            <w:tcW w:w="6643" w:type="dxa"/>
            <w:vAlign w:val="center"/>
          </w:tcPr>
          <w:p w:rsidR="00237EDE" w:rsidRDefault="00237EDE">
            <w:pPr>
              <w:snapToGrid w:val="0"/>
              <w:spacing w:line="288" w:lineRule="auto"/>
              <w:rPr>
                <w:rFonts w:ascii="仿宋_GB2312" w:eastAsia="仿宋_GB2312" w:hAnsi="仿宋_GB2312" w:cs="仿宋_GB2312"/>
                <w:sz w:val="24"/>
              </w:rPr>
            </w:pPr>
          </w:p>
        </w:tc>
      </w:tr>
    </w:tbl>
    <w:p w:rsidR="00237EDE" w:rsidRDefault="00237EDE">
      <w:pPr>
        <w:jc w:val="left"/>
        <w:rPr>
          <w:rFonts w:ascii="仿宋_GB2312" w:eastAsia="仿宋_GB2312" w:hAnsi="仿宋_GB2312" w:cs="仿宋_GB2312"/>
          <w:sz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8"/>
      </w:tblGrid>
      <w:tr w:rsidR="00237EDE">
        <w:trPr>
          <w:trHeight w:val="463"/>
          <w:jc w:val="center"/>
        </w:trPr>
        <w:tc>
          <w:tcPr>
            <w:tcW w:w="8878" w:type="dxa"/>
            <w:vAlign w:val="center"/>
          </w:tcPr>
          <w:p w:rsidR="00237EDE" w:rsidRDefault="00BB1D14">
            <w:pPr>
              <w:jc w:val="left"/>
              <w:rPr>
                <w:rFonts w:ascii="仿宋_GB2312" w:eastAsia="仿宋_GB2312" w:hAnsi="仿宋_GB2312" w:cs="仿宋_GB2312"/>
                <w:b/>
                <w:color w:val="000000"/>
                <w:sz w:val="24"/>
              </w:rPr>
            </w:pPr>
            <w:r>
              <w:rPr>
                <w:rFonts w:ascii="仿宋_GB2312" w:eastAsia="仿宋_GB2312" w:hAnsi="仿宋_GB2312" w:cs="仿宋_GB2312" w:hint="eastAsia"/>
                <w:b/>
                <w:sz w:val="24"/>
              </w:rPr>
              <w:t>（5）运维管理方式</w:t>
            </w:r>
          </w:p>
        </w:tc>
      </w:tr>
      <w:tr w:rsidR="00237EDE">
        <w:trPr>
          <w:trHeight w:val="1548"/>
          <w:jc w:val="center"/>
        </w:trPr>
        <w:tc>
          <w:tcPr>
            <w:tcW w:w="8878" w:type="dxa"/>
            <w:vAlign w:val="center"/>
          </w:tcPr>
          <w:p w:rsidR="00237EDE" w:rsidRDefault="00BB1D14">
            <w:pPr>
              <w:snapToGrid w:val="0"/>
              <w:jc w:val="left"/>
              <w:rPr>
                <w:rFonts w:ascii="仿宋_GB2312" w:eastAsia="仿宋_GB2312" w:hAnsi="仿宋_GB2312" w:cs="仿宋_GB2312"/>
                <w:sz w:val="24"/>
              </w:rPr>
            </w:pPr>
            <w:r>
              <w:rPr>
                <w:rFonts w:ascii="仿宋_GB2312" w:eastAsia="仿宋_GB2312" w:hAnsi="仿宋_GB2312" w:cs="仿宋_GB2312" w:hint="eastAsia"/>
                <w:sz w:val="24"/>
              </w:rPr>
              <w:t>本数据中心（□具备  □不具备）智能化监控系统，系统具备如下监控功能：</w:t>
            </w:r>
          </w:p>
          <w:p w:rsidR="00237EDE" w:rsidRDefault="00BB1D14">
            <w:pPr>
              <w:snapToGrid w:val="0"/>
              <w:jc w:val="left"/>
              <w:rPr>
                <w:rFonts w:ascii="仿宋_GB2312" w:eastAsia="仿宋_GB2312" w:hAnsi="仿宋_GB2312" w:cs="仿宋_GB2312"/>
                <w:sz w:val="24"/>
              </w:rPr>
            </w:pPr>
            <w:r>
              <w:rPr>
                <w:rFonts w:ascii="仿宋_GB2312" w:eastAsia="仿宋_GB2312" w:hAnsi="仿宋_GB2312" w:cs="仿宋_GB2312" w:hint="eastAsia"/>
                <w:sz w:val="24"/>
              </w:rPr>
              <w:t>1、电源监控功能：□具备供配电系统监控功能（高低压配电柜，变压器等）</w:t>
            </w:r>
          </w:p>
          <w:p w:rsidR="00237EDE" w:rsidRDefault="00BB1D14">
            <w:pPr>
              <w:snapToGrid w:val="0"/>
              <w:jc w:val="left"/>
              <w:rPr>
                <w:rFonts w:ascii="仿宋_GB2312" w:eastAsia="仿宋_GB2312" w:hAnsi="仿宋_GB2312" w:cs="仿宋_GB2312"/>
                <w:sz w:val="24"/>
              </w:rPr>
            </w:pPr>
            <w:r>
              <w:rPr>
                <w:rFonts w:ascii="仿宋_GB2312" w:eastAsia="仿宋_GB2312" w:hAnsi="仿宋_GB2312" w:cs="仿宋_GB2312" w:hint="eastAsia"/>
                <w:sz w:val="24"/>
              </w:rPr>
              <w:t xml:space="preserve">□具备UPS监控功能    □其他                                    </w:t>
            </w:r>
          </w:p>
          <w:p w:rsidR="00237EDE" w:rsidRDefault="00BB1D14">
            <w:pPr>
              <w:snapToGrid w:val="0"/>
              <w:jc w:val="left"/>
              <w:rPr>
                <w:rFonts w:ascii="仿宋_GB2312" w:eastAsia="仿宋_GB2312" w:hAnsi="仿宋_GB2312" w:cs="仿宋_GB2312"/>
                <w:sz w:val="24"/>
              </w:rPr>
            </w:pPr>
            <w:r>
              <w:rPr>
                <w:rFonts w:ascii="仿宋_GB2312" w:eastAsia="仿宋_GB2312" w:hAnsi="仿宋_GB2312" w:cs="仿宋_GB2312" w:hint="eastAsia"/>
                <w:sz w:val="24"/>
              </w:rPr>
              <w:t>2、空调监控功能：□具备                 □不具备</w:t>
            </w:r>
          </w:p>
          <w:p w:rsidR="00237EDE" w:rsidRDefault="00BB1D14">
            <w:pPr>
              <w:snapToGrid w:val="0"/>
              <w:jc w:val="left"/>
              <w:rPr>
                <w:rFonts w:ascii="仿宋_GB2312" w:eastAsia="仿宋_GB2312" w:hAnsi="仿宋_GB2312" w:cs="仿宋_GB2312"/>
                <w:sz w:val="24"/>
              </w:rPr>
            </w:pPr>
            <w:r>
              <w:rPr>
                <w:rFonts w:ascii="仿宋_GB2312" w:eastAsia="仿宋_GB2312" w:hAnsi="仿宋_GB2312" w:cs="仿宋_GB2312" w:hint="eastAsia"/>
                <w:sz w:val="24"/>
              </w:rPr>
              <w:t>3、环境监控功能：□温度          □相对湿度       □其他</w:t>
            </w:r>
          </w:p>
          <w:p w:rsidR="00237EDE" w:rsidRDefault="00BB1D14">
            <w:pPr>
              <w:snapToGrid w:val="0"/>
              <w:jc w:val="left"/>
              <w:rPr>
                <w:rFonts w:ascii="仿宋_GB2312" w:eastAsia="仿宋_GB2312" w:hAnsi="仿宋_GB2312" w:cs="仿宋_GB2312"/>
                <w:sz w:val="24"/>
              </w:rPr>
            </w:pPr>
            <w:r>
              <w:rPr>
                <w:rFonts w:ascii="仿宋_GB2312" w:eastAsia="仿宋_GB2312" w:hAnsi="仿宋_GB2312" w:cs="仿宋_GB2312" w:hint="eastAsia"/>
                <w:sz w:val="24"/>
              </w:rPr>
              <w:t>4、信息设备、基础设施联动功能：□具备                 □不具备</w:t>
            </w:r>
          </w:p>
          <w:p w:rsidR="00237EDE" w:rsidRDefault="00BB1D14">
            <w:pPr>
              <w:pStyle w:val="2"/>
              <w:snapToGrid w:val="0"/>
              <w:spacing w:line="240" w:lineRule="auto"/>
              <w:ind w:firstLineChars="0" w:firstLine="0"/>
              <w:rPr>
                <w:rFonts w:eastAsia="仿宋_GB2312"/>
              </w:rPr>
            </w:pPr>
            <w:r>
              <w:rPr>
                <w:rFonts w:ascii="仿宋_GB2312" w:eastAsia="仿宋_GB2312" w:cs="仿宋_GB2312" w:hint="eastAsia"/>
                <w:sz w:val="24"/>
              </w:rPr>
              <w:t>5、其他监控功能：</w:t>
            </w:r>
          </w:p>
        </w:tc>
      </w:tr>
      <w:tr w:rsidR="00237EDE">
        <w:trPr>
          <w:trHeight w:val="1115"/>
          <w:jc w:val="center"/>
        </w:trPr>
        <w:tc>
          <w:tcPr>
            <w:tcW w:w="8878" w:type="dxa"/>
          </w:tcPr>
          <w:p w:rsidR="00237EDE" w:rsidRDefault="00BB1D14">
            <w:pPr>
              <w:jc w:val="left"/>
              <w:rPr>
                <w:rFonts w:ascii="仿宋_GB2312" w:eastAsia="仿宋_GB2312" w:hAnsi="仿宋_GB2312" w:cs="仿宋_GB2312"/>
                <w:sz w:val="24"/>
              </w:rPr>
            </w:pPr>
            <w:bookmarkStart w:id="10" w:name="_Toc455984107"/>
            <w:bookmarkStart w:id="11" w:name="_Toc453253019"/>
            <w:bookmarkStart w:id="12" w:name="_Toc455986276"/>
            <w:bookmarkStart w:id="13" w:name="_Toc454477057"/>
            <w:bookmarkStart w:id="14" w:name="_Toc459463920"/>
            <w:bookmarkStart w:id="15" w:name="_Toc459463714"/>
            <w:r>
              <w:rPr>
                <w:rFonts w:ascii="仿宋_GB2312" w:eastAsia="仿宋_GB2312" w:hAnsi="仿宋_GB2312" w:cs="仿宋_GB2312" w:hint="eastAsia"/>
                <w:sz w:val="24"/>
              </w:rPr>
              <w:t>运维管理策略：</w:t>
            </w:r>
          </w:p>
        </w:tc>
      </w:tr>
    </w:tbl>
    <w:p w:rsidR="00237EDE" w:rsidRDefault="00237EDE">
      <w:pPr>
        <w:spacing w:line="360" w:lineRule="auto"/>
        <w:rPr>
          <w:rFonts w:ascii="Times New Roman" w:eastAsia="仿宋_GB2312" w:hAnsi="Times New Roman"/>
          <w:b/>
          <w:sz w:val="32"/>
          <w:szCs w:val="32"/>
        </w:rPr>
        <w:sectPr w:rsidR="00237EDE">
          <w:headerReference w:type="default" r:id="rId9"/>
          <w:pgSz w:w="11906" w:h="16838"/>
          <w:pgMar w:top="1588" w:right="2098" w:bottom="1588" w:left="2098" w:header="851" w:footer="992" w:gutter="0"/>
          <w:cols w:space="720"/>
          <w:docGrid w:linePitch="326" w:charSpace="6144"/>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w:t>
      </w:r>
      <w:bookmarkEnd w:id="10"/>
      <w:bookmarkEnd w:id="11"/>
      <w:bookmarkEnd w:id="12"/>
      <w:bookmarkEnd w:id="13"/>
      <w:r>
        <w:rPr>
          <w:rFonts w:ascii="仿宋" w:eastAsia="仿宋" w:hAnsi="仿宋" w:cs="仿宋" w:hint="eastAsia"/>
          <w:color w:val="000000"/>
          <w:kern w:val="0"/>
          <w:sz w:val="32"/>
          <w:szCs w:val="32"/>
          <w:lang w:bidi="ar"/>
        </w:rPr>
        <w:t>4  数据中心主要用能设备情况表</w:t>
      </w:r>
      <w:bookmarkEnd w:id="14"/>
      <w:bookmarkEnd w:id="15"/>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804"/>
        <w:gridCol w:w="707"/>
        <w:gridCol w:w="1225"/>
        <w:gridCol w:w="1170"/>
        <w:gridCol w:w="1255"/>
        <w:gridCol w:w="872"/>
        <w:gridCol w:w="1203"/>
        <w:gridCol w:w="930"/>
      </w:tblGrid>
      <w:tr w:rsidR="00237EDE">
        <w:trPr>
          <w:trHeight w:val="682"/>
          <w:jc w:val="center"/>
        </w:trPr>
        <w:tc>
          <w:tcPr>
            <w:tcW w:w="610"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804"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设备名称</w:t>
            </w:r>
          </w:p>
        </w:tc>
        <w:tc>
          <w:tcPr>
            <w:tcW w:w="707"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规格型号</w:t>
            </w:r>
          </w:p>
        </w:tc>
        <w:tc>
          <w:tcPr>
            <w:tcW w:w="1225"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设备数量</w:t>
            </w:r>
          </w:p>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（台套）</w:t>
            </w:r>
          </w:p>
        </w:tc>
        <w:tc>
          <w:tcPr>
            <w:tcW w:w="1170"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主要能源消费品种</w:t>
            </w:r>
          </w:p>
        </w:tc>
        <w:tc>
          <w:tcPr>
            <w:tcW w:w="1255"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标称功率（kW）</w:t>
            </w:r>
          </w:p>
        </w:tc>
        <w:tc>
          <w:tcPr>
            <w:tcW w:w="872"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能效等级</w:t>
            </w:r>
          </w:p>
        </w:tc>
        <w:tc>
          <w:tcPr>
            <w:tcW w:w="1203"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是否配备能源计量器具</w:t>
            </w:r>
          </w:p>
        </w:tc>
        <w:tc>
          <w:tcPr>
            <w:tcW w:w="930" w:type="dxa"/>
            <w:vAlign w:val="center"/>
          </w:tcPr>
          <w:p w:rsidR="00237EDE" w:rsidRDefault="00BB1D1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237EDE">
        <w:trPr>
          <w:trHeight w:val="567"/>
          <w:jc w:val="center"/>
        </w:trPr>
        <w:tc>
          <w:tcPr>
            <w:tcW w:w="610" w:type="dxa"/>
            <w:vAlign w:val="center"/>
          </w:tcPr>
          <w:p w:rsidR="00237EDE" w:rsidRDefault="00BB1D14">
            <w:pPr>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804" w:type="dxa"/>
            <w:vAlign w:val="center"/>
          </w:tcPr>
          <w:p w:rsidR="00237EDE" w:rsidRDefault="00237EDE">
            <w:pPr>
              <w:rPr>
                <w:rFonts w:ascii="仿宋_GB2312" w:eastAsia="仿宋_GB2312" w:hAnsi="仿宋_GB2312" w:cs="仿宋_GB2312"/>
                <w:sz w:val="24"/>
              </w:rPr>
            </w:pPr>
          </w:p>
        </w:tc>
        <w:tc>
          <w:tcPr>
            <w:tcW w:w="707" w:type="dxa"/>
            <w:vAlign w:val="center"/>
          </w:tcPr>
          <w:p w:rsidR="00237EDE" w:rsidRDefault="00237EDE">
            <w:pPr>
              <w:rPr>
                <w:rFonts w:ascii="仿宋_GB2312" w:eastAsia="仿宋_GB2312" w:hAnsi="仿宋_GB2312" w:cs="仿宋_GB2312"/>
                <w:sz w:val="24"/>
              </w:rPr>
            </w:pPr>
          </w:p>
        </w:tc>
        <w:tc>
          <w:tcPr>
            <w:tcW w:w="1225" w:type="dxa"/>
            <w:vAlign w:val="center"/>
          </w:tcPr>
          <w:p w:rsidR="00237EDE" w:rsidRDefault="00237EDE">
            <w:pPr>
              <w:rPr>
                <w:rFonts w:ascii="仿宋_GB2312" w:eastAsia="仿宋_GB2312" w:hAnsi="仿宋_GB2312" w:cs="仿宋_GB2312"/>
                <w:sz w:val="24"/>
              </w:rPr>
            </w:pPr>
          </w:p>
        </w:tc>
        <w:tc>
          <w:tcPr>
            <w:tcW w:w="1170" w:type="dxa"/>
            <w:vAlign w:val="center"/>
          </w:tcPr>
          <w:p w:rsidR="00237EDE" w:rsidRDefault="00237EDE">
            <w:pPr>
              <w:rPr>
                <w:rFonts w:ascii="仿宋_GB2312" w:eastAsia="仿宋_GB2312" w:hAnsi="仿宋_GB2312" w:cs="仿宋_GB2312"/>
                <w:sz w:val="24"/>
              </w:rPr>
            </w:pPr>
          </w:p>
        </w:tc>
        <w:tc>
          <w:tcPr>
            <w:tcW w:w="1255" w:type="dxa"/>
          </w:tcPr>
          <w:p w:rsidR="00237EDE" w:rsidRDefault="00237EDE">
            <w:pPr>
              <w:rPr>
                <w:rFonts w:ascii="仿宋_GB2312" w:eastAsia="仿宋_GB2312" w:hAnsi="仿宋_GB2312" w:cs="仿宋_GB2312"/>
                <w:sz w:val="24"/>
              </w:rPr>
            </w:pPr>
          </w:p>
        </w:tc>
        <w:tc>
          <w:tcPr>
            <w:tcW w:w="872" w:type="dxa"/>
          </w:tcPr>
          <w:p w:rsidR="00237EDE" w:rsidRDefault="00237EDE">
            <w:pPr>
              <w:rPr>
                <w:rFonts w:ascii="仿宋_GB2312" w:eastAsia="仿宋_GB2312" w:hAnsi="仿宋_GB2312" w:cs="仿宋_GB2312"/>
                <w:sz w:val="24"/>
              </w:rPr>
            </w:pPr>
          </w:p>
        </w:tc>
        <w:tc>
          <w:tcPr>
            <w:tcW w:w="1203" w:type="dxa"/>
          </w:tcPr>
          <w:p w:rsidR="00237EDE" w:rsidRDefault="00237EDE">
            <w:pPr>
              <w:rPr>
                <w:rFonts w:ascii="仿宋_GB2312" w:eastAsia="仿宋_GB2312" w:hAnsi="仿宋_GB2312" w:cs="仿宋_GB2312"/>
                <w:sz w:val="24"/>
              </w:rPr>
            </w:pPr>
          </w:p>
        </w:tc>
        <w:tc>
          <w:tcPr>
            <w:tcW w:w="930" w:type="dxa"/>
            <w:vAlign w:val="center"/>
          </w:tcPr>
          <w:p w:rsidR="00237EDE" w:rsidRDefault="00237EDE">
            <w:pPr>
              <w:rPr>
                <w:rFonts w:ascii="仿宋_GB2312" w:eastAsia="仿宋_GB2312" w:hAnsi="仿宋_GB2312" w:cs="仿宋_GB2312"/>
                <w:sz w:val="24"/>
              </w:rPr>
            </w:pPr>
          </w:p>
        </w:tc>
      </w:tr>
      <w:tr w:rsidR="00237EDE">
        <w:trPr>
          <w:trHeight w:val="567"/>
          <w:jc w:val="center"/>
        </w:trPr>
        <w:tc>
          <w:tcPr>
            <w:tcW w:w="610" w:type="dxa"/>
            <w:vAlign w:val="center"/>
          </w:tcPr>
          <w:p w:rsidR="00237EDE" w:rsidRDefault="00BB1D14">
            <w:pPr>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804" w:type="dxa"/>
            <w:vAlign w:val="center"/>
          </w:tcPr>
          <w:p w:rsidR="00237EDE" w:rsidRDefault="00237EDE">
            <w:pPr>
              <w:jc w:val="center"/>
              <w:rPr>
                <w:rFonts w:ascii="仿宋_GB2312" w:eastAsia="仿宋_GB2312" w:hAnsi="仿宋_GB2312" w:cs="仿宋_GB2312"/>
                <w:sz w:val="24"/>
              </w:rPr>
            </w:pPr>
          </w:p>
        </w:tc>
        <w:tc>
          <w:tcPr>
            <w:tcW w:w="707" w:type="dxa"/>
            <w:vAlign w:val="center"/>
          </w:tcPr>
          <w:p w:rsidR="00237EDE" w:rsidRDefault="00237EDE">
            <w:pPr>
              <w:jc w:val="center"/>
              <w:rPr>
                <w:rFonts w:ascii="仿宋_GB2312" w:eastAsia="仿宋_GB2312" w:hAnsi="仿宋_GB2312" w:cs="仿宋_GB2312"/>
                <w:sz w:val="24"/>
              </w:rPr>
            </w:pPr>
          </w:p>
        </w:tc>
        <w:tc>
          <w:tcPr>
            <w:tcW w:w="1225" w:type="dxa"/>
            <w:vAlign w:val="center"/>
          </w:tcPr>
          <w:p w:rsidR="00237EDE" w:rsidRDefault="00237EDE">
            <w:pPr>
              <w:jc w:val="center"/>
              <w:rPr>
                <w:rFonts w:ascii="仿宋_GB2312" w:eastAsia="仿宋_GB2312" w:hAnsi="仿宋_GB2312" w:cs="仿宋_GB2312"/>
                <w:sz w:val="24"/>
              </w:rPr>
            </w:pPr>
          </w:p>
        </w:tc>
        <w:tc>
          <w:tcPr>
            <w:tcW w:w="1170" w:type="dxa"/>
            <w:vAlign w:val="center"/>
          </w:tcPr>
          <w:p w:rsidR="00237EDE" w:rsidRDefault="00237EDE">
            <w:pPr>
              <w:jc w:val="center"/>
              <w:rPr>
                <w:rFonts w:ascii="仿宋_GB2312" w:eastAsia="仿宋_GB2312" w:hAnsi="仿宋_GB2312" w:cs="仿宋_GB2312"/>
                <w:sz w:val="24"/>
              </w:rPr>
            </w:pPr>
          </w:p>
        </w:tc>
        <w:tc>
          <w:tcPr>
            <w:tcW w:w="1255" w:type="dxa"/>
          </w:tcPr>
          <w:p w:rsidR="00237EDE" w:rsidRDefault="00237EDE">
            <w:pPr>
              <w:jc w:val="center"/>
              <w:rPr>
                <w:rFonts w:ascii="仿宋_GB2312" w:eastAsia="仿宋_GB2312" w:hAnsi="仿宋_GB2312" w:cs="仿宋_GB2312"/>
                <w:sz w:val="24"/>
              </w:rPr>
            </w:pPr>
          </w:p>
        </w:tc>
        <w:tc>
          <w:tcPr>
            <w:tcW w:w="872" w:type="dxa"/>
          </w:tcPr>
          <w:p w:rsidR="00237EDE" w:rsidRDefault="00237EDE">
            <w:pPr>
              <w:jc w:val="center"/>
              <w:rPr>
                <w:rFonts w:ascii="仿宋_GB2312" w:eastAsia="仿宋_GB2312" w:hAnsi="仿宋_GB2312" w:cs="仿宋_GB2312"/>
                <w:sz w:val="24"/>
              </w:rPr>
            </w:pPr>
          </w:p>
        </w:tc>
        <w:tc>
          <w:tcPr>
            <w:tcW w:w="1203" w:type="dxa"/>
          </w:tcPr>
          <w:p w:rsidR="00237EDE" w:rsidRDefault="00237EDE">
            <w:pPr>
              <w:jc w:val="center"/>
              <w:rPr>
                <w:rFonts w:ascii="仿宋_GB2312" w:eastAsia="仿宋_GB2312" w:hAnsi="仿宋_GB2312" w:cs="仿宋_GB2312"/>
                <w:sz w:val="24"/>
              </w:rPr>
            </w:pPr>
          </w:p>
        </w:tc>
        <w:tc>
          <w:tcPr>
            <w:tcW w:w="930" w:type="dxa"/>
            <w:vAlign w:val="center"/>
          </w:tcPr>
          <w:p w:rsidR="00237EDE" w:rsidRDefault="00237EDE">
            <w:pPr>
              <w:jc w:val="center"/>
              <w:rPr>
                <w:rFonts w:ascii="仿宋_GB2312" w:eastAsia="仿宋_GB2312" w:hAnsi="仿宋_GB2312" w:cs="仿宋_GB2312"/>
                <w:sz w:val="24"/>
              </w:rPr>
            </w:pPr>
          </w:p>
        </w:tc>
      </w:tr>
      <w:tr w:rsidR="00237EDE">
        <w:trPr>
          <w:trHeight w:val="567"/>
          <w:jc w:val="center"/>
        </w:trPr>
        <w:tc>
          <w:tcPr>
            <w:tcW w:w="610" w:type="dxa"/>
            <w:vAlign w:val="center"/>
          </w:tcPr>
          <w:p w:rsidR="00237EDE" w:rsidRDefault="00BB1D14">
            <w:pPr>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804" w:type="dxa"/>
            <w:vAlign w:val="center"/>
          </w:tcPr>
          <w:p w:rsidR="00237EDE" w:rsidRDefault="00237EDE">
            <w:pPr>
              <w:rPr>
                <w:rFonts w:ascii="仿宋_GB2312" w:eastAsia="仿宋_GB2312" w:hAnsi="仿宋_GB2312" w:cs="仿宋_GB2312"/>
                <w:sz w:val="24"/>
              </w:rPr>
            </w:pPr>
          </w:p>
        </w:tc>
        <w:tc>
          <w:tcPr>
            <w:tcW w:w="707" w:type="dxa"/>
            <w:vAlign w:val="center"/>
          </w:tcPr>
          <w:p w:rsidR="00237EDE" w:rsidRDefault="00237EDE">
            <w:pPr>
              <w:rPr>
                <w:rFonts w:ascii="仿宋_GB2312" w:eastAsia="仿宋_GB2312" w:hAnsi="仿宋_GB2312" w:cs="仿宋_GB2312"/>
                <w:sz w:val="24"/>
              </w:rPr>
            </w:pPr>
          </w:p>
        </w:tc>
        <w:tc>
          <w:tcPr>
            <w:tcW w:w="1225" w:type="dxa"/>
            <w:vAlign w:val="center"/>
          </w:tcPr>
          <w:p w:rsidR="00237EDE" w:rsidRDefault="00237EDE">
            <w:pPr>
              <w:rPr>
                <w:rFonts w:ascii="仿宋_GB2312" w:eastAsia="仿宋_GB2312" w:hAnsi="仿宋_GB2312" w:cs="仿宋_GB2312"/>
                <w:sz w:val="24"/>
              </w:rPr>
            </w:pPr>
          </w:p>
        </w:tc>
        <w:tc>
          <w:tcPr>
            <w:tcW w:w="1170" w:type="dxa"/>
            <w:vAlign w:val="center"/>
          </w:tcPr>
          <w:p w:rsidR="00237EDE" w:rsidRDefault="00237EDE">
            <w:pPr>
              <w:rPr>
                <w:rFonts w:ascii="仿宋_GB2312" w:eastAsia="仿宋_GB2312" w:hAnsi="仿宋_GB2312" w:cs="仿宋_GB2312"/>
                <w:sz w:val="24"/>
              </w:rPr>
            </w:pPr>
          </w:p>
        </w:tc>
        <w:tc>
          <w:tcPr>
            <w:tcW w:w="1255" w:type="dxa"/>
          </w:tcPr>
          <w:p w:rsidR="00237EDE" w:rsidRDefault="00237EDE">
            <w:pPr>
              <w:rPr>
                <w:rFonts w:ascii="仿宋_GB2312" w:eastAsia="仿宋_GB2312" w:hAnsi="仿宋_GB2312" w:cs="仿宋_GB2312"/>
                <w:sz w:val="24"/>
              </w:rPr>
            </w:pPr>
          </w:p>
        </w:tc>
        <w:tc>
          <w:tcPr>
            <w:tcW w:w="872" w:type="dxa"/>
          </w:tcPr>
          <w:p w:rsidR="00237EDE" w:rsidRDefault="00237EDE">
            <w:pPr>
              <w:rPr>
                <w:rFonts w:ascii="仿宋_GB2312" w:eastAsia="仿宋_GB2312" w:hAnsi="仿宋_GB2312" w:cs="仿宋_GB2312"/>
                <w:sz w:val="24"/>
              </w:rPr>
            </w:pPr>
          </w:p>
        </w:tc>
        <w:tc>
          <w:tcPr>
            <w:tcW w:w="1203" w:type="dxa"/>
          </w:tcPr>
          <w:p w:rsidR="00237EDE" w:rsidRDefault="00237EDE">
            <w:pPr>
              <w:rPr>
                <w:rFonts w:ascii="仿宋_GB2312" w:eastAsia="仿宋_GB2312" w:hAnsi="仿宋_GB2312" w:cs="仿宋_GB2312"/>
                <w:sz w:val="24"/>
              </w:rPr>
            </w:pPr>
          </w:p>
        </w:tc>
        <w:tc>
          <w:tcPr>
            <w:tcW w:w="930" w:type="dxa"/>
            <w:vAlign w:val="center"/>
          </w:tcPr>
          <w:p w:rsidR="00237EDE" w:rsidRDefault="00237EDE">
            <w:pPr>
              <w:rPr>
                <w:rFonts w:ascii="仿宋_GB2312" w:eastAsia="仿宋_GB2312" w:hAnsi="仿宋_GB2312" w:cs="仿宋_GB2312"/>
                <w:sz w:val="24"/>
              </w:rPr>
            </w:pPr>
          </w:p>
        </w:tc>
      </w:tr>
      <w:tr w:rsidR="00237EDE">
        <w:trPr>
          <w:trHeight w:val="567"/>
          <w:jc w:val="center"/>
        </w:trPr>
        <w:tc>
          <w:tcPr>
            <w:tcW w:w="610" w:type="dxa"/>
            <w:vAlign w:val="center"/>
          </w:tcPr>
          <w:p w:rsidR="00237EDE" w:rsidRDefault="00BB1D14">
            <w:pPr>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804" w:type="dxa"/>
            <w:vAlign w:val="center"/>
          </w:tcPr>
          <w:p w:rsidR="00237EDE" w:rsidRDefault="00237EDE">
            <w:pPr>
              <w:rPr>
                <w:rFonts w:ascii="仿宋_GB2312" w:eastAsia="仿宋_GB2312" w:hAnsi="仿宋_GB2312" w:cs="仿宋_GB2312"/>
                <w:sz w:val="24"/>
              </w:rPr>
            </w:pPr>
          </w:p>
        </w:tc>
        <w:tc>
          <w:tcPr>
            <w:tcW w:w="707" w:type="dxa"/>
            <w:vAlign w:val="center"/>
          </w:tcPr>
          <w:p w:rsidR="00237EDE" w:rsidRDefault="00237EDE">
            <w:pPr>
              <w:rPr>
                <w:rFonts w:ascii="仿宋_GB2312" w:eastAsia="仿宋_GB2312" w:hAnsi="仿宋_GB2312" w:cs="仿宋_GB2312"/>
                <w:sz w:val="24"/>
              </w:rPr>
            </w:pPr>
          </w:p>
        </w:tc>
        <w:tc>
          <w:tcPr>
            <w:tcW w:w="1225" w:type="dxa"/>
            <w:vAlign w:val="center"/>
          </w:tcPr>
          <w:p w:rsidR="00237EDE" w:rsidRDefault="00237EDE">
            <w:pPr>
              <w:rPr>
                <w:rFonts w:ascii="仿宋_GB2312" w:eastAsia="仿宋_GB2312" w:hAnsi="仿宋_GB2312" w:cs="仿宋_GB2312"/>
                <w:sz w:val="24"/>
              </w:rPr>
            </w:pPr>
          </w:p>
        </w:tc>
        <w:tc>
          <w:tcPr>
            <w:tcW w:w="1170" w:type="dxa"/>
            <w:vAlign w:val="center"/>
          </w:tcPr>
          <w:p w:rsidR="00237EDE" w:rsidRDefault="00237EDE">
            <w:pPr>
              <w:rPr>
                <w:rFonts w:ascii="仿宋_GB2312" w:eastAsia="仿宋_GB2312" w:hAnsi="仿宋_GB2312" w:cs="仿宋_GB2312"/>
                <w:sz w:val="24"/>
              </w:rPr>
            </w:pPr>
          </w:p>
        </w:tc>
        <w:tc>
          <w:tcPr>
            <w:tcW w:w="1255" w:type="dxa"/>
          </w:tcPr>
          <w:p w:rsidR="00237EDE" w:rsidRDefault="00237EDE">
            <w:pPr>
              <w:rPr>
                <w:rFonts w:ascii="仿宋_GB2312" w:eastAsia="仿宋_GB2312" w:hAnsi="仿宋_GB2312" w:cs="仿宋_GB2312"/>
                <w:sz w:val="24"/>
              </w:rPr>
            </w:pPr>
          </w:p>
        </w:tc>
        <w:tc>
          <w:tcPr>
            <w:tcW w:w="872" w:type="dxa"/>
          </w:tcPr>
          <w:p w:rsidR="00237EDE" w:rsidRDefault="00237EDE">
            <w:pPr>
              <w:rPr>
                <w:rFonts w:ascii="仿宋_GB2312" w:eastAsia="仿宋_GB2312" w:hAnsi="仿宋_GB2312" w:cs="仿宋_GB2312"/>
                <w:sz w:val="24"/>
              </w:rPr>
            </w:pPr>
          </w:p>
        </w:tc>
        <w:tc>
          <w:tcPr>
            <w:tcW w:w="1203" w:type="dxa"/>
          </w:tcPr>
          <w:p w:rsidR="00237EDE" w:rsidRDefault="00237EDE">
            <w:pPr>
              <w:rPr>
                <w:rFonts w:ascii="仿宋_GB2312" w:eastAsia="仿宋_GB2312" w:hAnsi="仿宋_GB2312" w:cs="仿宋_GB2312"/>
                <w:sz w:val="24"/>
              </w:rPr>
            </w:pPr>
          </w:p>
        </w:tc>
        <w:tc>
          <w:tcPr>
            <w:tcW w:w="930" w:type="dxa"/>
            <w:vAlign w:val="center"/>
          </w:tcPr>
          <w:p w:rsidR="00237EDE" w:rsidRDefault="00237EDE">
            <w:pPr>
              <w:rPr>
                <w:rFonts w:ascii="仿宋_GB2312" w:eastAsia="仿宋_GB2312" w:hAnsi="仿宋_GB2312" w:cs="仿宋_GB2312"/>
                <w:sz w:val="24"/>
              </w:rPr>
            </w:pPr>
          </w:p>
        </w:tc>
      </w:tr>
      <w:tr w:rsidR="00237EDE">
        <w:trPr>
          <w:trHeight w:val="567"/>
          <w:jc w:val="center"/>
        </w:trPr>
        <w:tc>
          <w:tcPr>
            <w:tcW w:w="610" w:type="dxa"/>
            <w:vAlign w:val="center"/>
          </w:tcPr>
          <w:p w:rsidR="00237EDE" w:rsidRDefault="00237EDE">
            <w:pPr>
              <w:rPr>
                <w:rFonts w:ascii="Times New Roman" w:eastAsia="仿宋_GB2312" w:hAnsi="Times New Roman" w:cs="Times New Roman"/>
                <w:sz w:val="24"/>
              </w:rPr>
            </w:pPr>
          </w:p>
        </w:tc>
        <w:tc>
          <w:tcPr>
            <w:tcW w:w="804" w:type="dxa"/>
            <w:vAlign w:val="center"/>
          </w:tcPr>
          <w:p w:rsidR="00237EDE" w:rsidRDefault="00237EDE">
            <w:pPr>
              <w:rPr>
                <w:rFonts w:ascii="仿宋_GB2312" w:eastAsia="仿宋_GB2312" w:hAnsi="仿宋_GB2312" w:cs="仿宋_GB2312"/>
                <w:sz w:val="24"/>
              </w:rPr>
            </w:pPr>
          </w:p>
        </w:tc>
        <w:tc>
          <w:tcPr>
            <w:tcW w:w="707" w:type="dxa"/>
            <w:vAlign w:val="center"/>
          </w:tcPr>
          <w:p w:rsidR="00237EDE" w:rsidRDefault="00237EDE">
            <w:pPr>
              <w:rPr>
                <w:rFonts w:ascii="仿宋_GB2312" w:eastAsia="仿宋_GB2312" w:hAnsi="仿宋_GB2312" w:cs="仿宋_GB2312"/>
                <w:sz w:val="24"/>
              </w:rPr>
            </w:pPr>
          </w:p>
        </w:tc>
        <w:tc>
          <w:tcPr>
            <w:tcW w:w="1225" w:type="dxa"/>
            <w:vAlign w:val="center"/>
          </w:tcPr>
          <w:p w:rsidR="00237EDE" w:rsidRDefault="00237EDE">
            <w:pPr>
              <w:rPr>
                <w:rFonts w:ascii="仿宋_GB2312" w:eastAsia="仿宋_GB2312" w:hAnsi="仿宋_GB2312" w:cs="仿宋_GB2312"/>
                <w:sz w:val="24"/>
              </w:rPr>
            </w:pPr>
          </w:p>
        </w:tc>
        <w:tc>
          <w:tcPr>
            <w:tcW w:w="1170" w:type="dxa"/>
            <w:vAlign w:val="center"/>
          </w:tcPr>
          <w:p w:rsidR="00237EDE" w:rsidRDefault="00237EDE">
            <w:pPr>
              <w:rPr>
                <w:rFonts w:ascii="仿宋_GB2312" w:eastAsia="仿宋_GB2312" w:hAnsi="仿宋_GB2312" w:cs="仿宋_GB2312"/>
                <w:sz w:val="24"/>
              </w:rPr>
            </w:pPr>
          </w:p>
        </w:tc>
        <w:tc>
          <w:tcPr>
            <w:tcW w:w="1255" w:type="dxa"/>
          </w:tcPr>
          <w:p w:rsidR="00237EDE" w:rsidRDefault="00237EDE">
            <w:pPr>
              <w:rPr>
                <w:rFonts w:ascii="仿宋_GB2312" w:eastAsia="仿宋_GB2312" w:hAnsi="仿宋_GB2312" w:cs="仿宋_GB2312"/>
                <w:sz w:val="24"/>
              </w:rPr>
            </w:pPr>
          </w:p>
        </w:tc>
        <w:tc>
          <w:tcPr>
            <w:tcW w:w="872" w:type="dxa"/>
          </w:tcPr>
          <w:p w:rsidR="00237EDE" w:rsidRDefault="00237EDE">
            <w:pPr>
              <w:rPr>
                <w:rFonts w:ascii="仿宋_GB2312" w:eastAsia="仿宋_GB2312" w:hAnsi="仿宋_GB2312" w:cs="仿宋_GB2312"/>
                <w:sz w:val="24"/>
              </w:rPr>
            </w:pPr>
          </w:p>
        </w:tc>
        <w:tc>
          <w:tcPr>
            <w:tcW w:w="1203" w:type="dxa"/>
          </w:tcPr>
          <w:p w:rsidR="00237EDE" w:rsidRDefault="00237EDE">
            <w:pPr>
              <w:rPr>
                <w:rFonts w:ascii="仿宋_GB2312" w:eastAsia="仿宋_GB2312" w:hAnsi="仿宋_GB2312" w:cs="仿宋_GB2312"/>
                <w:sz w:val="24"/>
              </w:rPr>
            </w:pPr>
          </w:p>
        </w:tc>
        <w:tc>
          <w:tcPr>
            <w:tcW w:w="930" w:type="dxa"/>
            <w:vAlign w:val="center"/>
          </w:tcPr>
          <w:p w:rsidR="00237EDE" w:rsidRDefault="00237EDE">
            <w:pPr>
              <w:rPr>
                <w:rFonts w:ascii="仿宋_GB2312" w:eastAsia="仿宋_GB2312" w:hAnsi="仿宋_GB2312" w:cs="仿宋_GB2312"/>
                <w:sz w:val="24"/>
              </w:rPr>
            </w:pPr>
          </w:p>
        </w:tc>
      </w:tr>
      <w:tr w:rsidR="00237EDE">
        <w:trPr>
          <w:trHeight w:val="567"/>
          <w:jc w:val="center"/>
        </w:trPr>
        <w:tc>
          <w:tcPr>
            <w:tcW w:w="610" w:type="dxa"/>
            <w:vAlign w:val="center"/>
          </w:tcPr>
          <w:p w:rsidR="00237EDE" w:rsidRDefault="00237EDE">
            <w:pPr>
              <w:rPr>
                <w:rFonts w:ascii="Times New Roman" w:eastAsia="仿宋_GB2312" w:hAnsi="Times New Roman" w:cs="Times New Roman"/>
                <w:sz w:val="24"/>
              </w:rPr>
            </w:pPr>
          </w:p>
        </w:tc>
        <w:tc>
          <w:tcPr>
            <w:tcW w:w="804" w:type="dxa"/>
            <w:vAlign w:val="center"/>
          </w:tcPr>
          <w:p w:rsidR="00237EDE" w:rsidRDefault="00237EDE">
            <w:pPr>
              <w:rPr>
                <w:rFonts w:ascii="仿宋_GB2312" w:eastAsia="仿宋_GB2312" w:hAnsi="仿宋_GB2312" w:cs="仿宋_GB2312"/>
                <w:sz w:val="24"/>
              </w:rPr>
            </w:pPr>
          </w:p>
        </w:tc>
        <w:tc>
          <w:tcPr>
            <w:tcW w:w="707" w:type="dxa"/>
            <w:vAlign w:val="center"/>
          </w:tcPr>
          <w:p w:rsidR="00237EDE" w:rsidRDefault="00237EDE">
            <w:pPr>
              <w:rPr>
                <w:rFonts w:ascii="仿宋_GB2312" w:eastAsia="仿宋_GB2312" w:hAnsi="仿宋_GB2312" w:cs="仿宋_GB2312"/>
                <w:sz w:val="24"/>
              </w:rPr>
            </w:pPr>
          </w:p>
        </w:tc>
        <w:tc>
          <w:tcPr>
            <w:tcW w:w="1225" w:type="dxa"/>
            <w:vAlign w:val="center"/>
          </w:tcPr>
          <w:p w:rsidR="00237EDE" w:rsidRDefault="00237EDE">
            <w:pPr>
              <w:rPr>
                <w:rFonts w:ascii="仿宋_GB2312" w:eastAsia="仿宋_GB2312" w:hAnsi="仿宋_GB2312" w:cs="仿宋_GB2312"/>
                <w:sz w:val="24"/>
              </w:rPr>
            </w:pPr>
          </w:p>
        </w:tc>
        <w:tc>
          <w:tcPr>
            <w:tcW w:w="1170" w:type="dxa"/>
            <w:vAlign w:val="center"/>
          </w:tcPr>
          <w:p w:rsidR="00237EDE" w:rsidRDefault="00237EDE">
            <w:pPr>
              <w:rPr>
                <w:rFonts w:ascii="仿宋_GB2312" w:eastAsia="仿宋_GB2312" w:hAnsi="仿宋_GB2312" w:cs="仿宋_GB2312"/>
                <w:sz w:val="24"/>
              </w:rPr>
            </w:pPr>
          </w:p>
        </w:tc>
        <w:tc>
          <w:tcPr>
            <w:tcW w:w="1255" w:type="dxa"/>
          </w:tcPr>
          <w:p w:rsidR="00237EDE" w:rsidRDefault="00237EDE">
            <w:pPr>
              <w:rPr>
                <w:rFonts w:ascii="仿宋_GB2312" w:eastAsia="仿宋_GB2312" w:hAnsi="仿宋_GB2312" w:cs="仿宋_GB2312"/>
                <w:sz w:val="24"/>
              </w:rPr>
            </w:pPr>
          </w:p>
        </w:tc>
        <w:tc>
          <w:tcPr>
            <w:tcW w:w="872" w:type="dxa"/>
          </w:tcPr>
          <w:p w:rsidR="00237EDE" w:rsidRDefault="00237EDE">
            <w:pPr>
              <w:rPr>
                <w:rFonts w:ascii="仿宋_GB2312" w:eastAsia="仿宋_GB2312" w:hAnsi="仿宋_GB2312" w:cs="仿宋_GB2312"/>
                <w:sz w:val="24"/>
              </w:rPr>
            </w:pPr>
          </w:p>
        </w:tc>
        <w:tc>
          <w:tcPr>
            <w:tcW w:w="1203" w:type="dxa"/>
          </w:tcPr>
          <w:p w:rsidR="00237EDE" w:rsidRDefault="00237EDE">
            <w:pPr>
              <w:rPr>
                <w:rFonts w:ascii="仿宋_GB2312" w:eastAsia="仿宋_GB2312" w:hAnsi="仿宋_GB2312" w:cs="仿宋_GB2312"/>
                <w:sz w:val="24"/>
              </w:rPr>
            </w:pPr>
          </w:p>
        </w:tc>
        <w:tc>
          <w:tcPr>
            <w:tcW w:w="930" w:type="dxa"/>
            <w:vAlign w:val="center"/>
          </w:tcPr>
          <w:p w:rsidR="00237EDE" w:rsidRDefault="00237EDE">
            <w:pPr>
              <w:rPr>
                <w:rFonts w:ascii="仿宋_GB2312" w:eastAsia="仿宋_GB2312" w:hAnsi="仿宋_GB2312" w:cs="仿宋_GB2312"/>
                <w:sz w:val="24"/>
              </w:rPr>
            </w:pPr>
          </w:p>
        </w:tc>
      </w:tr>
      <w:tr w:rsidR="00237EDE">
        <w:trPr>
          <w:trHeight w:val="567"/>
          <w:jc w:val="center"/>
        </w:trPr>
        <w:tc>
          <w:tcPr>
            <w:tcW w:w="610" w:type="dxa"/>
            <w:vAlign w:val="center"/>
          </w:tcPr>
          <w:p w:rsidR="00237EDE" w:rsidRDefault="00237EDE">
            <w:pPr>
              <w:rPr>
                <w:rFonts w:ascii="仿宋_GB2312" w:eastAsia="仿宋_GB2312" w:hAnsi="仿宋_GB2312" w:cs="仿宋_GB2312"/>
                <w:sz w:val="24"/>
              </w:rPr>
            </w:pPr>
          </w:p>
        </w:tc>
        <w:tc>
          <w:tcPr>
            <w:tcW w:w="804" w:type="dxa"/>
            <w:vAlign w:val="center"/>
          </w:tcPr>
          <w:p w:rsidR="00237EDE" w:rsidRDefault="00237EDE">
            <w:pPr>
              <w:rPr>
                <w:rFonts w:ascii="仿宋_GB2312" w:eastAsia="仿宋_GB2312" w:hAnsi="仿宋_GB2312" w:cs="仿宋_GB2312"/>
                <w:sz w:val="24"/>
              </w:rPr>
            </w:pPr>
          </w:p>
        </w:tc>
        <w:tc>
          <w:tcPr>
            <w:tcW w:w="707" w:type="dxa"/>
            <w:vAlign w:val="center"/>
          </w:tcPr>
          <w:p w:rsidR="00237EDE" w:rsidRDefault="00237EDE">
            <w:pPr>
              <w:rPr>
                <w:rFonts w:ascii="仿宋_GB2312" w:eastAsia="仿宋_GB2312" w:hAnsi="仿宋_GB2312" w:cs="仿宋_GB2312"/>
                <w:sz w:val="24"/>
              </w:rPr>
            </w:pPr>
          </w:p>
        </w:tc>
        <w:tc>
          <w:tcPr>
            <w:tcW w:w="1225" w:type="dxa"/>
            <w:vAlign w:val="center"/>
          </w:tcPr>
          <w:p w:rsidR="00237EDE" w:rsidRDefault="00237EDE">
            <w:pPr>
              <w:rPr>
                <w:rFonts w:ascii="仿宋_GB2312" w:eastAsia="仿宋_GB2312" w:hAnsi="仿宋_GB2312" w:cs="仿宋_GB2312"/>
                <w:sz w:val="24"/>
              </w:rPr>
            </w:pPr>
          </w:p>
        </w:tc>
        <w:tc>
          <w:tcPr>
            <w:tcW w:w="1170" w:type="dxa"/>
            <w:vAlign w:val="center"/>
          </w:tcPr>
          <w:p w:rsidR="00237EDE" w:rsidRDefault="00237EDE">
            <w:pPr>
              <w:rPr>
                <w:rFonts w:ascii="仿宋_GB2312" w:eastAsia="仿宋_GB2312" w:hAnsi="仿宋_GB2312" w:cs="仿宋_GB2312"/>
                <w:sz w:val="24"/>
              </w:rPr>
            </w:pPr>
          </w:p>
        </w:tc>
        <w:tc>
          <w:tcPr>
            <w:tcW w:w="1255" w:type="dxa"/>
          </w:tcPr>
          <w:p w:rsidR="00237EDE" w:rsidRDefault="00237EDE">
            <w:pPr>
              <w:rPr>
                <w:rFonts w:ascii="仿宋_GB2312" w:eastAsia="仿宋_GB2312" w:hAnsi="仿宋_GB2312" w:cs="仿宋_GB2312"/>
                <w:sz w:val="24"/>
              </w:rPr>
            </w:pPr>
          </w:p>
        </w:tc>
        <w:tc>
          <w:tcPr>
            <w:tcW w:w="872" w:type="dxa"/>
          </w:tcPr>
          <w:p w:rsidR="00237EDE" w:rsidRDefault="00237EDE">
            <w:pPr>
              <w:rPr>
                <w:rFonts w:ascii="仿宋_GB2312" w:eastAsia="仿宋_GB2312" w:hAnsi="仿宋_GB2312" w:cs="仿宋_GB2312"/>
                <w:sz w:val="24"/>
              </w:rPr>
            </w:pPr>
          </w:p>
        </w:tc>
        <w:tc>
          <w:tcPr>
            <w:tcW w:w="1203" w:type="dxa"/>
          </w:tcPr>
          <w:p w:rsidR="00237EDE" w:rsidRDefault="00237EDE">
            <w:pPr>
              <w:rPr>
                <w:rFonts w:ascii="仿宋_GB2312" w:eastAsia="仿宋_GB2312" w:hAnsi="仿宋_GB2312" w:cs="仿宋_GB2312"/>
                <w:sz w:val="24"/>
              </w:rPr>
            </w:pPr>
          </w:p>
        </w:tc>
        <w:tc>
          <w:tcPr>
            <w:tcW w:w="930" w:type="dxa"/>
            <w:vAlign w:val="center"/>
          </w:tcPr>
          <w:p w:rsidR="00237EDE" w:rsidRDefault="00237EDE">
            <w:pPr>
              <w:rPr>
                <w:rFonts w:ascii="仿宋_GB2312" w:eastAsia="仿宋_GB2312" w:hAnsi="仿宋_GB2312" w:cs="仿宋_GB2312"/>
                <w:sz w:val="24"/>
              </w:rPr>
            </w:pPr>
          </w:p>
        </w:tc>
      </w:tr>
    </w:tbl>
    <w:p w:rsidR="00237EDE" w:rsidRDefault="00237EDE">
      <w:pPr>
        <w:spacing w:line="360" w:lineRule="auto"/>
        <w:ind w:rightChars="200" w:right="420"/>
        <w:rPr>
          <w:rFonts w:ascii="仿宋_GB2312" w:eastAsia="仿宋_GB2312" w:hAnsi="仿宋_GB2312" w:cs="仿宋_GB2312"/>
          <w:sz w:val="24"/>
        </w:rPr>
      </w:pPr>
    </w:p>
    <w:p w:rsidR="00237EDE" w:rsidRDefault="00237EDE">
      <w:pPr>
        <w:spacing w:line="360" w:lineRule="auto"/>
        <w:ind w:rightChars="200" w:right="420"/>
        <w:rPr>
          <w:rFonts w:ascii="Times New Roman" w:eastAsia="仿宋_GB2312" w:hAnsi="Times New Roman"/>
        </w:rPr>
      </w:pPr>
    </w:p>
    <w:p w:rsidR="00237EDE" w:rsidRDefault="00237EDE">
      <w:pPr>
        <w:spacing w:line="360" w:lineRule="auto"/>
        <w:ind w:leftChars="200" w:left="420" w:rightChars="200" w:right="420"/>
        <w:rPr>
          <w:rFonts w:ascii="Times New Roman" w:eastAsia="仿宋_GB2312" w:hAnsi="Times New Roman"/>
          <w:sz w:val="28"/>
          <w:szCs w:val="28"/>
        </w:rPr>
        <w:sectPr w:rsidR="00237EDE">
          <w:pgSz w:w="11906" w:h="16838"/>
          <w:pgMar w:top="1588" w:right="2098" w:bottom="1588" w:left="2098" w:header="851" w:footer="992" w:gutter="0"/>
          <w:cols w:space="720"/>
          <w:docGrid w:linePitch="326" w:charSpace="6144"/>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表5  数据中心节能技术应用统计表</w:t>
      </w:r>
    </w:p>
    <w:tbl>
      <w:tblPr>
        <w:tblStyle w:val="aa"/>
        <w:tblW w:w="8768" w:type="dxa"/>
        <w:tblLook w:val="04A0" w:firstRow="1" w:lastRow="0" w:firstColumn="1" w:lastColumn="0" w:noHBand="0" w:noVBand="1"/>
      </w:tblPr>
      <w:tblGrid>
        <w:gridCol w:w="701"/>
        <w:gridCol w:w="1240"/>
        <w:gridCol w:w="1040"/>
        <w:gridCol w:w="1680"/>
        <w:gridCol w:w="741"/>
        <w:gridCol w:w="821"/>
        <w:gridCol w:w="1970"/>
        <w:gridCol w:w="575"/>
      </w:tblGrid>
      <w:tr w:rsidR="00237EDE">
        <w:tc>
          <w:tcPr>
            <w:tcW w:w="701"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序号</w:t>
            </w:r>
          </w:p>
        </w:tc>
        <w:tc>
          <w:tcPr>
            <w:tcW w:w="1240"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技术名称</w:t>
            </w:r>
          </w:p>
        </w:tc>
        <w:tc>
          <w:tcPr>
            <w:tcW w:w="1040"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应用子系统</w:t>
            </w:r>
          </w:p>
        </w:tc>
        <w:tc>
          <w:tcPr>
            <w:tcW w:w="1680"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应用项目类型（新建/改造）</w:t>
            </w:r>
          </w:p>
        </w:tc>
        <w:tc>
          <w:tcPr>
            <w:tcW w:w="741"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建设时间</w:t>
            </w:r>
          </w:p>
        </w:tc>
        <w:tc>
          <w:tcPr>
            <w:tcW w:w="821"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投运时间</w:t>
            </w:r>
          </w:p>
        </w:tc>
        <w:tc>
          <w:tcPr>
            <w:tcW w:w="1970"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节能量</w:t>
            </w:r>
          </w:p>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（tce/年）</w:t>
            </w:r>
          </w:p>
        </w:tc>
        <w:tc>
          <w:tcPr>
            <w:tcW w:w="575" w:type="dxa"/>
            <w:vAlign w:val="center"/>
          </w:tcPr>
          <w:p w:rsidR="00237EDE" w:rsidRDefault="00BB1D14">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备注</w:t>
            </w:r>
          </w:p>
        </w:tc>
      </w:tr>
      <w:tr w:rsidR="00237EDE">
        <w:trPr>
          <w:trHeight w:val="567"/>
        </w:trPr>
        <w:tc>
          <w:tcPr>
            <w:tcW w:w="701" w:type="dxa"/>
            <w:vAlign w:val="center"/>
          </w:tcPr>
          <w:p w:rsidR="00237EDE" w:rsidRDefault="00BB1D14">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1</w:t>
            </w:r>
          </w:p>
        </w:tc>
        <w:tc>
          <w:tcPr>
            <w:tcW w:w="1240" w:type="dxa"/>
          </w:tcPr>
          <w:p w:rsidR="00237EDE" w:rsidRDefault="00237EDE">
            <w:pPr>
              <w:widowControl/>
              <w:jc w:val="left"/>
              <w:rPr>
                <w:rFonts w:ascii="仿宋_GB2312" w:eastAsia="仿宋_GB2312" w:hAnsi="仿宋_GB2312" w:cs="仿宋_GB2312"/>
                <w:sz w:val="24"/>
                <w:lang w:bidi="ar"/>
              </w:rPr>
            </w:pPr>
          </w:p>
        </w:tc>
        <w:tc>
          <w:tcPr>
            <w:tcW w:w="1040" w:type="dxa"/>
          </w:tcPr>
          <w:p w:rsidR="00237EDE" w:rsidRDefault="00237EDE">
            <w:pPr>
              <w:widowControl/>
              <w:jc w:val="left"/>
              <w:rPr>
                <w:rFonts w:ascii="仿宋_GB2312" w:eastAsia="仿宋_GB2312" w:hAnsi="仿宋_GB2312" w:cs="仿宋_GB2312"/>
                <w:sz w:val="24"/>
                <w:lang w:bidi="ar"/>
              </w:rPr>
            </w:pPr>
          </w:p>
        </w:tc>
        <w:tc>
          <w:tcPr>
            <w:tcW w:w="1680" w:type="dxa"/>
          </w:tcPr>
          <w:p w:rsidR="00237EDE" w:rsidRDefault="00237EDE">
            <w:pPr>
              <w:widowControl/>
              <w:jc w:val="left"/>
              <w:rPr>
                <w:rFonts w:ascii="仿宋_GB2312" w:eastAsia="仿宋_GB2312" w:hAnsi="仿宋_GB2312" w:cs="仿宋_GB2312"/>
                <w:sz w:val="24"/>
                <w:lang w:bidi="ar"/>
              </w:rPr>
            </w:pPr>
          </w:p>
        </w:tc>
        <w:tc>
          <w:tcPr>
            <w:tcW w:w="741" w:type="dxa"/>
          </w:tcPr>
          <w:p w:rsidR="00237EDE" w:rsidRDefault="00237EDE">
            <w:pPr>
              <w:widowControl/>
              <w:jc w:val="left"/>
              <w:rPr>
                <w:rFonts w:ascii="仿宋_GB2312" w:eastAsia="仿宋_GB2312" w:hAnsi="仿宋_GB2312" w:cs="仿宋_GB2312"/>
                <w:sz w:val="24"/>
                <w:lang w:bidi="ar"/>
              </w:rPr>
            </w:pPr>
          </w:p>
        </w:tc>
        <w:tc>
          <w:tcPr>
            <w:tcW w:w="821" w:type="dxa"/>
          </w:tcPr>
          <w:p w:rsidR="00237EDE" w:rsidRDefault="00237EDE">
            <w:pPr>
              <w:widowControl/>
              <w:jc w:val="left"/>
              <w:rPr>
                <w:rFonts w:ascii="仿宋_GB2312" w:eastAsia="仿宋_GB2312" w:hAnsi="仿宋_GB2312" w:cs="仿宋_GB2312"/>
                <w:sz w:val="24"/>
                <w:lang w:bidi="ar"/>
              </w:rPr>
            </w:pPr>
          </w:p>
        </w:tc>
        <w:tc>
          <w:tcPr>
            <w:tcW w:w="1970" w:type="dxa"/>
          </w:tcPr>
          <w:p w:rsidR="00237EDE" w:rsidRDefault="00237EDE">
            <w:pPr>
              <w:widowControl/>
              <w:jc w:val="left"/>
              <w:rPr>
                <w:rFonts w:ascii="仿宋_GB2312" w:eastAsia="仿宋_GB2312" w:hAnsi="仿宋_GB2312" w:cs="仿宋_GB2312"/>
                <w:sz w:val="24"/>
                <w:lang w:bidi="ar"/>
              </w:rPr>
            </w:pPr>
          </w:p>
        </w:tc>
        <w:tc>
          <w:tcPr>
            <w:tcW w:w="575" w:type="dxa"/>
          </w:tcPr>
          <w:p w:rsidR="00237EDE" w:rsidRDefault="00237EDE">
            <w:pPr>
              <w:widowControl/>
              <w:jc w:val="left"/>
              <w:rPr>
                <w:rFonts w:ascii="仿宋_GB2312" w:eastAsia="仿宋_GB2312" w:hAnsi="仿宋_GB2312" w:cs="仿宋_GB2312"/>
                <w:sz w:val="24"/>
                <w:lang w:bidi="ar"/>
              </w:rPr>
            </w:pPr>
          </w:p>
        </w:tc>
      </w:tr>
      <w:tr w:rsidR="00237EDE">
        <w:trPr>
          <w:trHeight w:val="567"/>
        </w:trPr>
        <w:tc>
          <w:tcPr>
            <w:tcW w:w="701" w:type="dxa"/>
            <w:vAlign w:val="center"/>
          </w:tcPr>
          <w:p w:rsidR="00237EDE" w:rsidRDefault="00BB1D14">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2</w:t>
            </w:r>
          </w:p>
        </w:tc>
        <w:tc>
          <w:tcPr>
            <w:tcW w:w="1240" w:type="dxa"/>
          </w:tcPr>
          <w:p w:rsidR="00237EDE" w:rsidRDefault="00237EDE">
            <w:pPr>
              <w:widowControl/>
              <w:jc w:val="left"/>
              <w:rPr>
                <w:rFonts w:ascii="仿宋_GB2312" w:eastAsia="仿宋_GB2312" w:hAnsi="仿宋_GB2312" w:cs="仿宋_GB2312"/>
                <w:sz w:val="24"/>
                <w:lang w:bidi="ar"/>
              </w:rPr>
            </w:pPr>
          </w:p>
        </w:tc>
        <w:tc>
          <w:tcPr>
            <w:tcW w:w="1040" w:type="dxa"/>
          </w:tcPr>
          <w:p w:rsidR="00237EDE" w:rsidRDefault="00237EDE">
            <w:pPr>
              <w:widowControl/>
              <w:jc w:val="left"/>
              <w:rPr>
                <w:rFonts w:ascii="仿宋_GB2312" w:eastAsia="仿宋_GB2312" w:hAnsi="仿宋_GB2312" w:cs="仿宋_GB2312"/>
                <w:sz w:val="24"/>
                <w:lang w:bidi="ar"/>
              </w:rPr>
            </w:pPr>
          </w:p>
        </w:tc>
        <w:tc>
          <w:tcPr>
            <w:tcW w:w="1680" w:type="dxa"/>
          </w:tcPr>
          <w:p w:rsidR="00237EDE" w:rsidRDefault="00237EDE">
            <w:pPr>
              <w:widowControl/>
              <w:jc w:val="left"/>
              <w:rPr>
                <w:rFonts w:ascii="仿宋_GB2312" w:eastAsia="仿宋_GB2312" w:hAnsi="仿宋_GB2312" w:cs="仿宋_GB2312"/>
                <w:sz w:val="24"/>
                <w:lang w:bidi="ar"/>
              </w:rPr>
            </w:pPr>
          </w:p>
        </w:tc>
        <w:tc>
          <w:tcPr>
            <w:tcW w:w="741" w:type="dxa"/>
          </w:tcPr>
          <w:p w:rsidR="00237EDE" w:rsidRDefault="00237EDE">
            <w:pPr>
              <w:widowControl/>
              <w:jc w:val="left"/>
              <w:rPr>
                <w:rFonts w:ascii="仿宋_GB2312" w:eastAsia="仿宋_GB2312" w:hAnsi="仿宋_GB2312" w:cs="仿宋_GB2312"/>
                <w:sz w:val="24"/>
                <w:lang w:bidi="ar"/>
              </w:rPr>
            </w:pPr>
          </w:p>
        </w:tc>
        <w:tc>
          <w:tcPr>
            <w:tcW w:w="821" w:type="dxa"/>
          </w:tcPr>
          <w:p w:rsidR="00237EDE" w:rsidRDefault="00237EDE">
            <w:pPr>
              <w:widowControl/>
              <w:jc w:val="left"/>
              <w:rPr>
                <w:rFonts w:ascii="仿宋_GB2312" w:eastAsia="仿宋_GB2312" w:hAnsi="仿宋_GB2312" w:cs="仿宋_GB2312"/>
                <w:sz w:val="24"/>
                <w:lang w:bidi="ar"/>
              </w:rPr>
            </w:pPr>
          </w:p>
        </w:tc>
        <w:tc>
          <w:tcPr>
            <w:tcW w:w="1970" w:type="dxa"/>
          </w:tcPr>
          <w:p w:rsidR="00237EDE" w:rsidRDefault="00237EDE">
            <w:pPr>
              <w:widowControl/>
              <w:jc w:val="left"/>
              <w:rPr>
                <w:rFonts w:ascii="仿宋_GB2312" w:eastAsia="仿宋_GB2312" w:hAnsi="仿宋_GB2312" w:cs="仿宋_GB2312"/>
                <w:sz w:val="24"/>
                <w:lang w:bidi="ar"/>
              </w:rPr>
            </w:pPr>
          </w:p>
        </w:tc>
        <w:tc>
          <w:tcPr>
            <w:tcW w:w="575" w:type="dxa"/>
          </w:tcPr>
          <w:p w:rsidR="00237EDE" w:rsidRDefault="00237EDE">
            <w:pPr>
              <w:widowControl/>
              <w:jc w:val="left"/>
              <w:rPr>
                <w:rFonts w:ascii="仿宋_GB2312" w:eastAsia="仿宋_GB2312" w:hAnsi="仿宋_GB2312" w:cs="仿宋_GB2312"/>
                <w:sz w:val="24"/>
                <w:lang w:bidi="ar"/>
              </w:rPr>
            </w:pPr>
          </w:p>
        </w:tc>
      </w:tr>
      <w:tr w:rsidR="00237EDE">
        <w:trPr>
          <w:trHeight w:val="567"/>
        </w:trPr>
        <w:tc>
          <w:tcPr>
            <w:tcW w:w="701" w:type="dxa"/>
            <w:vAlign w:val="center"/>
          </w:tcPr>
          <w:p w:rsidR="00237EDE" w:rsidRDefault="00BB1D14">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3</w:t>
            </w:r>
          </w:p>
        </w:tc>
        <w:tc>
          <w:tcPr>
            <w:tcW w:w="1240" w:type="dxa"/>
          </w:tcPr>
          <w:p w:rsidR="00237EDE" w:rsidRDefault="00237EDE">
            <w:pPr>
              <w:widowControl/>
              <w:jc w:val="left"/>
              <w:rPr>
                <w:rFonts w:ascii="仿宋_GB2312" w:eastAsia="仿宋_GB2312" w:hAnsi="仿宋_GB2312" w:cs="仿宋_GB2312"/>
                <w:sz w:val="24"/>
                <w:lang w:bidi="ar"/>
              </w:rPr>
            </w:pPr>
          </w:p>
        </w:tc>
        <w:tc>
          <w:tcPr>
            <w:tcW w:w="1040" w:type="dxa"/>
          </w:tcPr>
          <w:p w:rsidR="00237EDE" w:rsidRDefault="00237EDE">
            <w:pPr>
              <w:widowControl/>
              <w:jc w:val="left"/>
              <w:rPr>
                <w:rFonts w:ascii="仿宋_GB2312" w:eastAsia="仿宋_GB2312" w:hAnsi="仿宋_GB2312" w:cs="仿宋_GB2312"/>
                <w:sz w:val="24"/>
                <w:lang w:bidi="ar"/>
              </w:rPr>
            </w:pPr>
          </w:p>
        </w:tc>
        <w:tc>
          <w:tcPr>
            <w:tcW w:w="1680" w:type="dxa"/>
          </w:tcPr>
          <w:p w:rsidR="00237EDE" w:rsidRDefault="00237EDE">
            <w:pPr>
              <w:widowControl/>
              <w:jc w:val="left"/>
              <w:rPr>
                <w:rFonts w:ascii="仿宋_GB2312" w:eastAsia="仿宋_GB2312" w:hAnsi="仿宋_GB2312" w:cs="仿宋_GB2312"/>
                <w:sz w:val="24"/>
                <w:lang w:bidi="ar"/>
              </w:rPr>
            </w:pPr>
          </w:p>
        </w:tc>
        <w:tc>
          <w:tcPr>
            <w:tcW w:w="741" w:type="dxa"/>
          </w:tcPr>
          <w:p w:rsidR="00237EDE" w:rsidRDefault="00237EDE">
            <w:pPr>
              <w:widowControl/>
              <w:jc w:val="left"/>
              <w:rPr>
                <w:rFonts w:ascii="仿宋_GB2312" w:eastAsia="仿宋_GB2312" w:hAnsi="仿宋_GB2312" w:cs="仿宋_GB2312"/>
                <w:sz w:val="24"/>
                <w:lang w:bidi="ar"/>
              </w:rPr>
            </w:pPr>
          </w:p>
        </w:tc>
        <w:tc>
          <w:tcPr>
            <w:tcW w:w="821" w:type="dxa"/>
          </w:tcPr>
          <w:p w:rsidR="00237EDE" w:rsidRDefault="00237EDE">
            <w:pPr>
              <w:widowControl/>
              <w:jc w:val="left"/>
              <w:rPr>
                <w:rFonts w:ascii="仿宋_GB2312" w:eastAsia="仿宋_GB2312" w:hAnsi="仿宋_GB2312" w:cs="仿宋_GB2312"/>
                <w:sz w:val="24"/>
                <w:lang w:bidi="ar"/>
              </w:rPr>
            </w:pPr>
          </w:p>
        </w:tc>
        <w:tc>
          <w:tcPr>
            <w:tcW w:w="1970" w:type="dxa"/>
          </w:tcPr>
          <w:p w:rsidR="00237EDE" w:rsidRDefault="00237EDE">
            <w:pPr>
              <w:widowControl/>
              <w:jc w:val="left"/>
              <w:rPr>
                <w:rFonts w:ascii="仿宋_GB2312" w:eastAsia="仿宋_GB2312" w:hAnsi="仿宋_GB2312" w:cs="仿宋_GB2312"/>
                <w:sz w:val="24"/>
                <w:lang w:bidi="ar"/>
              </w:rPr>
            </w:pPr>
          </w:p>
        </w:tc>
        <w:tc>
          <w:tcPr>
            <w:tcW w:w="575" w:type="dxa"/>
          </w:tcPr>
          <w:p w:rsidR="00237EDE" w:rsidRDefault="00237EDE">
            <w:pPr>
              <w:widowControl/>
              <w:jc w:val="left"/>
              <w:rPr>
                <w:rFonts w:ascii="仿宋_GB2312" w:eastAsia="仿宋_GB2312" w:hAnsi="仿宋_GB2312" w:cs="仿宋_GB2312"/>
                <w:sz w:val="24"/>
                <w:lang w:bidi="ar"/>
              </w:rPr>
            </w:pPr>
          </w:p>
        </w:tc>
      </w:tr>
      <w:tr w:rsidR="00237EDE">
        <w:trPr>
          <w:trHeight w:val="567"/>
        </w:trPr>
        <w:tc>
          <w:tcPr>
            <w:tcW w:w="701" w:type="dxa"/>
            <w:vAlign w:val="center"/>
          </w:tcPr>
          <w:p w:rsidR="00237EDE" w:rsidRDefault="00BB1D14">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w:t>
            </w:r>
          </w:p>
        </w:tc>
        <w:tc>
          <w:tcPr>
            <w:tcW w:w="1240" w:type="dxa"/>
          </w:tcPr>
          <w:p w:rsidR="00237EDE" w:rsidRDefault="00237EDE">
            <w:pPr>
              <w:widowControl/>
              <w:jc w:val="left"/>
              <w:rPr>
                <w:rFonts w:ascii="仿宋_GB2312" w:eastAsia="仿宋_GB2312" w:hAnsi="仿宋_GB2312" w:cs="仿宋_GB2312"/>
                <w:sz w:val="24"/>
                <w:lang w:bidi="ar"/>
              </w:rPr>
            </w:pPr>
          </w:p>
        </w:tc>
        <w:tc>
          <w:tcPr>
            <w:tcW w:w="1040" w:type="dxa"/>
          </w:tcPr>
          <w:p w:rsidR="00237EDE" w:rsidRDefault="00237EDE">
            <w:pPr>
              <w:widowControl/>
              <w:jc w:val="left"/>
              <w:rPr>
                <w:rFonts w:ascii="仿宋_GB2312" w:eastAsia="仿宋_GB2312" w:hAnsi="仿宋_GB2312" w:cs="仿宋_GB2312"/>
                <w:sz w:val="24"/>
                <w:lang w:bidi="ar"/>
              </w:rPr>
            </w:pPr>
          </w:p>
        </w:tc>
        <w:tc>
          <w:tcPr>
            <w:tcW w:w="1680" w:type="dxa"/>
          </w:tcPr>
          <w:p w:rsidR="00237EDE" w:rsidRDefault="00237EDE">
            <w:pPr>
              <w:widowControl/>
              <w:jc w:val="left"/>
              <w:rPr>
                <w:rFonts w:ascii="仿宋_GB2312" w:eastAsia="仿宋_GB2312" w:hAnsi="仿宋_GB2312" w:cs="仿宋_GB2312"/>
                <w:sz w:val="24"/>
                <w:lang w:bidi="ar"/>
              </w:rPr>
            </w:pPr>
          </w:p>
        </w:tc>
        <w:tc>
          <w:tcPr>
            <w:tcW w:w="741" w:type="dxa"/>
          </w:tcPr>
          <w:p w:rsidR="00237EDE" w:rsidRDefault="00237EDE">
            <w:pPr>
              <w:widowControl/>
              <w:jc w:val="left"/>
              <w:rPr>
                <w:rFonts w:ascii="仿宋_GB2312" w:eastAsia="仿宋_GB2312" w:hAnsi="仿宋_GB2312" w:cs="仿宋_GB2312"/>
                <w:sz w:val="24"/>
                <w:lang w:bidi="ar"/>
              </w:rPr>
            </w:pPr>
          </w:p>
        </w:tc>
        <w:tc>
          <w:tcPr>
            <w:tcW w:w="821" w:type="dxa"/>
          </w:tcPr>
          <w:p w:rsidR="00237EDE" w:rsidRDefault="00237EDE">
            <w:pPr>
              <w:widowControl/>
              <w:jc w:val="left"/>
              <w:rPr>
                <w:rFonts w:ascii="仿宋_GB2312" w:eastAsia="仿宋_GB2312" w:hAnsi="仿宋_GB2312" w:cs="仿宋_GB2312"/>
                <w:sz w:val="24"/>
                <w:lang w:bidi="ar"/>
              </w:rPr>
            </w:pPr>
          </w:p>
        </w:tc>
        <w:tc>
          <w:tcPr>
            <w:tcW w:w="1970" w:type="dxa"/>
          </w:tcPr>
          <w:p w:rsidR="00237EDE" w:rsidRDefault="00237EDE">
            <w:pPr>
              <w:widowControl/>
              <w:jc w:val="left"/>
              <w:rPr>
                <w:rFonts w:ascii="仿宋_GB2312" w:eastAsia="仿宋_GB2312" w:hAnsi="仿宋_GB2312" w:cs="仿宋_GB2312"/>
                <w:sz w:val="24"/>
                <w:lang w:bidi="ar"/>
              </w:rPr>
            </w:pPr>
          </w:p>
        </w:tc>
        <w:tc>
          <w:tcPr>
            <w:tcW w:w="575" w:type="dxa"/>
          </w:tcPr>
          <w:p w:rsidR="00237EDE" w:rsidRDefault="00237EDE">
            <w:pPr>
              <w:widowControl/>
              <w:jc w:val="left"/>
              <w:rPr>
                <w:rFonts w:ascii="仿宋_GB2312" w:eastAsia="仿宋_GB2312" w:hAnsi="仿宋_GB2312" w:cs="仿宋_GB2312"/>
                <w:sz w:val="24"/>
                <w:lang w:bidi="ar"/>
              </w:rPr>
            </w:pPr>
          </w:p>
        </w:tc>
      </w:tr>
      <w:tr w:rsidR="00237EDE">
        <w:trPr>
          <w:trHeight w:val="567"/>
        </w:trPr>
        <w:tc>
          <w:tcPr>
            <w:tcW w:w="701" w:type="dxa"/>
            <w:vAlign w:val="center"/>
          </w:tcPr>
          <w:p w:rsidR="00237EDE" w:rsidRDefault="00237EDE">
            <w:pPr>
              <w:widowControl/>
              <w:jc w:val="center"/>
              <w:rPr>
                <w:rFonts w:ascii="仿宋_GB2312" w:eastAsia="仿宋_GB2312" w:hAnsi="仿宋_GB2312" w:cs="仿宋_GB2312"/>
                <w:sz w:val="24"/>
                <w:lang w:bidi="ar"/>
              </w:rPr>
            </w:pPr>
          </w:p>
        </w:tc>
        <w:tc>
          <w:tcPr>
            <w:tcW w:w="1240" w:type="dxa"/>
          </w:tcPr>
          <w:p w:rsidR="00237EDE" w:rsidRDefault="00237EDE">
            <w:pPr>
              <w:widowControl/>
              <w:jc w:val="left"/>
              <w:rPr>
                <w:rFonts w:ascii="仿宋_GB2312" w:eastAsia="仿宋_GB2312" w:hAnsi="仿宋_GB2312" w:cs="仿宋_GB2312"/>
                <w:sz w:val="24"/>
                <w:lang w:bidi="ar"/>
              </w:rPr>
            </w:pPr>
          </w:p>
        </w:tc>
        <w:tc>
          <w:tcPr>
            <w:tcW w:w="1040" w:type="dxa"/>
          </w:tcPr>
          <w:p w:rsidR="00237EDE" w:rsidRDefault="00237EDE">
            <w:pPr>
              <w:widowControl/>
              <w:jc w:val="left"/>
              <w:rPr>
                <w:rFonts w:ascii="仿宋_GB2312" w:eastAsia="仿宋_GB2312" w:hAnsi="仿宋_GB2312" w:cs="仿宋_GB2312"/>
                <w:sz w:val="24"/>
                <w:lang w:bidi="ar"/>
              </w:rPr>
            </w:pPr>
          </w:p>
        </w:tc>
        <w:tc>
          <w:tcPr>
            <w:tcW w:w="1680" w:type="dxa"/>
          </w:tcPr>
          <w:p w:rsidR="00237EDE" w:rsidRDefault="00237EDE">
            <w:pPr>
              <w:widowControl/>
              <w:jc w:val="left"/>
              <w:rPr>
                <w:rFonts w:ascii="仿宋_GB2312" w:eastAsia="仿宋_GB2312" w:hAnsi="仿宋_GB2312" w:cs="仿宋_GB2312"/>
                <w:sz w:val="24"/>
                <w:lang w:bidi="ar"/>
              </w:rPr>
            </w:pPr>
          </w:p>
        </w:tc>
        <w:tc>
          <w:tcPr>
            <w:tcW w:w="741" w:type="dxa"/>
          </w:tcPr>
          <w:p w:rsidR="00237EDE" w:rsidRDefault="00237EDE">
            <w:pPr>
              <w:widowControl/>
              <w:jc w:val="left"/>
              <w:rPr>
                <w:rFonts w:ascii="仿宋_GB2312" w:eastAsia="仿宋_GB2312" w:hAnsi="仿宋_GB2312" w:cs="仿宋_GB2312"/>
                <w:sz w:val="24"/>
                <w:lang w:bidi="ar"/>
              </w:rPr>
            </w:pPr>
          </w:p>
        </w:tc>
        <w:tc>
          <w:tcPr>
            <w:tcW w:w="821" w:type="dxa"/>
          </w:tcPr>
          <w:p w:rsidR="00237EDE" w:rsidRDefault="00237EDE">
            <w:pPr>
              <w:widowControl/>
              <w:jc w:val="left"/>
              <w:rPr>
                <w:rFonts w:ascii="仿宋_GB2312" w:eastAsia="仿宋_GB2312" w:hAnsi="仿宋_GB2312" w:cs="仿宋_GB2312"/>
                <w:sz w:val="24"/>
                <w:lang w:bidi="ar"/>
              </w:rPr>
            </w:pPr>
          </w:p>
        </w:tc>
        <w:tc>
          <w:tcPr>
            <w:tcW w:w="1970" w:type="dxa"/>
          </w:tcPr>
          <w:p w:rsidR="00237EDE" w:rsidRDefault="00237EDE">
            <w:pPr>
              <w:widowControl/>
              <w:jc w:val="left"/>
              <w:rPr>
                <w:rFonts w:ascii="仿宋_GB2312" w:eastAsia="仿宋_GB2312" w:hAnsi="仿宋_GB2312" w:cs="仿宋_GB2312"/>
                <w:sz w:val="24"/>
                <w:lang w:bidi="ar"/>
              </w:rPr>
            </w:pPr>
          </w:p>
        </w:tc>
        <w:tc>
          <w:tcPr>
            <w:tcW w:w="575" w:type="dxa"/>
          </w:tcPr>
          <w:p w:rsidR="00237EDE" w:rsidRDefault="00237EDE">
            <w:pPr>
              <w:widowControl/>
              <w:jc w:val="left"/>
              <w:rPr>
                <w:rFonts w:ascii="仿宋_GB2312" w:eastAsia="仿宋_GB2312" w:hAnsi="仿宋_GB2312" w:cs="仿宋_GB2312"/>
                <w:sz w:val="24"/>
                <w:lang w:bidi="ar"/>
              </w:rPr>
            </w:pPr>
          </w:p>
        </w:tc>
      </w:tr>
      <w:tr w:rsidR="00237EDE">
        <w:trPr>
          <w:trHeight w:val="567"/>
        </w:trPr>
        <w:tc>
          <w:tcPr>
            <w:tcW w:w="701" w:type="dxa"/>
            <w:vAlign w:val="center"/>
          </w:tcPr>
          <w:p w:rsidR="00237EDE" w:rsidRDefault="00237EDE">
            <w:pPr>
              <w:widowControl/>
              <w:jc w:val="center"/>
              <w:rPr>
                <w:rFonts w:ascii="仿宋_GB2312" w:eastAsia="仿宋_GB2312" w:hAnsi="仿宋_GB2312" w:cs="仿宋_GB2312"/>
                <w:sz w:val="24"/>
                <w:lang w:bidi="ar"/>
              </w:rPr>
            </w:pPr>
          </w:p>
        </w:tc>
        <w:tc>
          <w:tcPr>
            <w:tcW w:w="1240" w:type="dxa"/>
          </w:tcPr>
          <w:p w:rsidR="00237EDE" w:rsidRDefault="00237EDE">
            <w:pPr>
              <w:widowControl/>
              <w:jc w:val="left"/>
              <w:rPr>
                <w:rFonts w:ascii="仿宋_GB2312" w:eastAsia="仿宋_GB2312" w:hAnsi="仿宋_GB2312" w:cs="仿宋_GB2312"/>
                <w:sz w:val="24"/>
                <w:lang w:bidi="ar"/>
              </w:rPr>
            </w:pPr>
          </w:p>
        </w:tc>
        <w:tc>
          <w:tcPr>
            <w:tcW w:w="1040" w:type="dxa"/>
          </w:tcPr>
          <w:p w:rsidR="00237EDE" w:rsidRDefault="00237EDE">
            <w:pPr>
              <w:widowControl/>
              <w:jc w:val="left"/>
              <w:rPr>
                <w:rFonts w:ascii="仿宋_GB2312" w:eastAsia="仿宋_GB2312" w:hAnsi="仿宋_GB2312" w:cs="仿宋_GB2312"/>
                <w:sz w:val="24"/>
                <w:lang w:bidi="ar"/>
              </w:rPr>
            </w:pPr>
          </w:p>
        </w:tc>
        <w:tc>
          <w:tcPr>
            <w:tcW w:w="1680" w:type="dxa"/>
          </w:tcPr>
          <w:p w:rsidR="00237EDE" w:rsidRDefault="00237EDE">
            <w:pPr>
              <w:widowControl/>
              <w:jc w:val="left"/>
              <w:rPr>
                <w:rFonts w:ascii="仿宋_GB2312" w:eastAsia="仿宋_GB2312" w:hAnsi="仿宋_GB2312" w:cs="仿宋_GB2312"/>
                <w:sz w:val="24"/>
                <w:lang w:bidi="ar"/>
              </w:rPr>
            </w:pPr>
          </w:p>
        </w:tc>
        <w:tc>
          <w:tcPr>
            <w:tcW w:w="741" w:type="dxa"/>
          </w:tcPr>
          <w:p w:rsidR="00237EDE" w:rsidRDefault="00237EDE">
            <w:pPr>
              <w:widowControl/>
              <w:jc w:val="left"/>
              <w:rPr>
                <w:rFonts w:ascii="仿宋_GB2312" w:eastAsia="仿宋_GB2312" w:hAnsi="仿宋_GB2312" w:cs="仿宋_GB2312"/>
                <w:sz w:val="24"/>
                <w:lang w:bidi="ar"/>
              </w:rPr>
            </w:pPr>
          </w:p>
        </w:tc>
        <w:tc>
          <w:tcPr>
            <w:tcW w:w="821" w:type="dxa"/>
          </w:tcPr>
          <w:p w:rsidR="00237EDE" w:rsidRDefault="00237EDE">
            <w:pPr>
              <w:widowControl/>
              <w:jc w:val="left"/>
              <w:rPr>
                <w:rFonts w:ascii="仿宋_GB2312" w:eastAsia="仿宋_GB2312" w:hAnsi="仿宋_GB2312" w:cs="仿宋_GB2312"/>
                <w:sz w:val="24"/>
                <w:lang w:bidi="ar"/>
              </w:rPr>
            </w:pPr>
          </w:p>
        </w:tc>
        <w:tc>
          <w:tcPr>
            <w:tcW w:w="1970" w:type="dxa"/>
          </w:tcPr>
          <w:p w:rsidR="00237EDE" w:rsidRDefault="00237EDE">
            <w:pPr>
              <w:widowControl/>
              <w:jc w:val="left"/>
              <w:rPr>
                <w:rFonts w:ascii="仿宋_GB2312" w:eastAsia="仿宋_GB2312" w:hAnsi="仿宋_GB2312" w:cs="仿宋_GB2312"/>
                <w:sz w:val="24"/>
                <w:lang w:bidi="ar"/>
              </w:rPr>
            </w:pPr>
          </w:p>
        </w:tc>
        <w:tc>
          <w:tcPr>
            <w:tcW w:w="575" w:type="dxa"/>
          </w:tcPr>
          <w:p w:rsidR="00237EDE" w:rsidRDefault="00237EDE">
            <w:pPr>
              <w:widowControl/>
              <w:jc w:val="left"/>
              <w:rPr>
                <w:rFonts w:ascii="仿宋_GB2312" w:eastAsia="仿宋_GB2312" w:hAnsi="仿宋_GB2312" w:cs="仿宋_GB2312"/>
                <w:sz w:val="24"/>
                <w:lang w:bidi="ar"/>
              </w:rPr>
            </w:pPr>
          </w:p>
        </w:tc>
      </w:tr>
    </w:tbl>
    <w:p w:rsidR="00237EDE" w:rsidRDefault="00BB1D14">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注：备注栏可填写节能技术的推荐情况，如被选入国家相关节能技术推荐目录等。</w:t>
      </w:r>
    </w:p>
    <w:p w:rsidR="00237EDE" w:rsidRDefault="00237EDE">
      <w:pPr>
        <w:widowControl/>
        <w:rPr>
          <w:rFonts w:ascii="仿宋" w:eastAsia="仿宋" w:hAnsi="仿宋" w:cs="仿宋"/>
          <w:color w:val="000000"/>
          <w:kern w:val="0"/>
          <w:sz w:val="24"/>
          <w:lang w:bidi="ar"/>
        </w:rPr>
      </w:pPr>
    </w:p>
    <w:p w:rsidR="00237EDE" w:rsidRDefault="00237EDE">
      <w:pPr>
        <w:widowControl/>
        <w:rPr>
          <w:rFonts w:ascii="仿宋" w:eastAsia="仿宋" w:hAnsi="仿宋" w:cs="仿宋"/>
          <w:color w:val="000000"/>
          <w:kern w:val="0"/>
          <w:sz w:val="24"/>
          <w:lang w:bidi="ar"/>
        </w:rPr>
        <w:sectPr w:rsidR="00237EDE">
          <w:pgSz w:w="11906" w:h="16838"/>
          <w:pgMar w:top="1440" w:right="1800" w:bottom="1440" w:left="1800" w:header="851" w:footer="992" w:gutter="0"/>
          <w:cols w:space="425"/>
          <w:docGrid w:type="lines" w:linePitch="312"/>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表6  数据中心能源管理制度建设和执行情况统计表</w:t>
      </w:r>
    </w:p>
    <w:tbl>
      <w:tblPr>
        <w:tblStyle w:val="aa"/>
        <w:tblW w:w="9072" w:type="dxa"/>
        <w:jc w:val="center"/>
        <w:tblLayout w:type="fixed"/>
        <w:tblLook w:val="04A0" w:firstRow="1" w:lastRow="0" w:firstColumn="1" w:lastColumn="0" w:noHBand="0" w:noVBand="1"/>
      </w:tblPr>
      <w:tblGrid>
        <w:gridCol w:w="636"/>
        <w:gridCol w:w="4224"/>
        <w:gridCol w:w="564"/>
        <w:gridCol w:w="540"/>
        <w:gridCol w:w="1080"/>
        <w:gridCol w:w="2028"/>
      </w:tblGrid>
      <w:tr w:rsidR="00237EDE">
        <w:trPr>
          <w:jc w:val="center"/>
        </w:trPr>
        <w:tc>
          <w:tcPr>
            <w:tcW w:w="636" w:type="dxa"/>
            <w:vMerge w:val="restart"/>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序号</w:t>
            </w:r>
          </w:p>
        </w:tc>
        <w:tc>
          <w:tcPr>
            <w:tcW w:w="4224" w:type="dxa"/>
            <w:vMerge w:val="restart"/>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制度类别及名称</w:t>
            </w:r>
          </w:p>
        </w:tc>
        <w:tc>
          <w:tcPr>
            <w:tcW w:w="1104" w:type="dxa"/>
            <w:gridSpan w:val="2"/>
            <w:tcMar>
              <w:top w:w="0" w:type="dxa"/>
              <w:left w:w="51" w:type="dxa"/>
              <w:bottom w:w="0" w:type="dxa"/>
              <w:right w:w="51" w:type="dxa"/>
            </w:tcMar>
          </w:tcPr>
          <w:p w:rsidR="00237EDE" w:rsidRDefault="00BB1D14">
            <w:pPr>
              <w:widowControl/>
              <w:jc w:val="center"/>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4"/>
                <w:lang w:bidi="ar"/>
              </w:rPr>
              <w:t>是否制定</w:t>
            </w:r>
          </w:p>
        </w:tc>
        <w:tc>
          <w:tcPr>
            <w:tcW w:w="1080" w:type="dxa"/>
            <w:tcMar>
              <w:top w:w="0" w:type="dxa"/>
              <w:left w:w="51" w:type="dxa"/>
              <w:bottom w:w="0" w:type="dxa"/>
              <w:right w:w="51" w:type="dxa"/>
            </w:tcMar>
          </w:tcPr>
          <w:p w:rsidR="00237EDE" w:rsidRDefault="00BB1D14">
            <w:pPr>
              <w:widowControl/>
              <w:jc w:val="center"/>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4"/>
                <w:lang w:bidi="ar"/>
              </w:rPr>
              <w:t>实施时间</w:t>
            </w:r>
          </w:p>
        </w:tc>
        <w:tc>
          <w:tcPr>
            <w:tcW w:w="2028" w:type="dxa"/>
            <w:tcMar>
              <w:top w:w="0" w:type="dxa"/>
              <w:left w:w="51" w:type="dxa"/>
              <w:bottom w:w="0" w:type="dxa"/>
              <w:right w:w="51" w:type="dxa"/>
            </w:tcMar>
          </w:tcPr>
          <w:p w:rsidR="00237EDE" w:rsidRDefault="00BB1D14">
            <w:pPr>
              <w:widowControl/>
              <w:jc w:val="center"/>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4"/>
                <w:lang w:bidi="ar"/>
              </w:rPr>
              <w:t>执行情况</w:t>
            </w:r>
          </w:p>
        </w:tc>
      </w:tr>
      <w:tr w:rsidR="00237EDE">
        <w:trPr>
          <w:jc w:val="center"/>
        </w:trPr>
        <w:tc>
          <w:tcPr>
            <w:tcW w:w="636" w:type="dxa"/>
            <w:vMerge/>
          </w:tcPr>
          <w:p w:rsidR="00237EDE" w:rsidRDefault="00237EDE">
            <w:pPr>
              <w:widowControl/>
              <w:jc w:val="center"/>
              <w:rPr>
                <w:rFonts w:ascii="仿宋_GB2312" w:eastAsia="仿宋_GB2312" w:hAnsi="仿宋_GB2312" w:cs="仿宋_GB2312"/>
                <w:color w:val="000000"/>
                <w:kern w:val="0"/>
                <w:sz w:val="24"/>
                <w:lang w:bidi="ar"/>
              </w:rPr>
            </w:pPr>
          </w:p>
        </w:tc>
        <w:tc>
          <w:tcPr>
            <w:tcW w:w="4224" w:type="dxa"/>
            <w:vMerge/>
          </w:tcPr>
          <w:p w:rsidR="00237EDE" w:rsidRDefault="00237EDE">
            <w:pPr>
              <w:widowControl/>
              <w:jc w:val="center"/>
              <w:rPr>
                <w:rFonts w:ascii="仿宋_GB2312" w:eastAsia="仿宋_GB2312" w:hAnsi="仿宋_GB2312" w:cs="仿宋_GB2312"/>
                <w:color w:val="000000"/>
                <w:kern w:val="0"/>
                <w:sz w:val="24"/>
                <w:lang w:bidi="ar"/>
              </w:rPr>
            </w:pPr>
          </w:p>
        </w:tc>
        <w:tc>
          <w:tcPr>
            <w:tcW w:w="564" w:type="dxa"/>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是</w:t>
            </w:r>
          </w:p>
        </w:tc>
        <w:tc>
          <w:tcPr>
            <w:tcW w:w="540" w:type="dxa"/>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否</w:t>
            </w:r>
          </w:p>
        </w:tc>
        <w:tc>
          <w:tcPr>
            <w:tcW w:w="1080" w:type="dxa"/>
          </w:tcPr>
          <w:p w:rsidR="00237EDE" w:rsidRDefault="00BB1D14">
            <w:pPr>
              <w:widowControl/>
              <w:ind w:firstLineChars="100" w:firstLine="241"/>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年 月</w:t>
            </w:r>
          </w:p>
        </w:tc>
        <w:tc>
          <w:tcPr>
            <w:tcW w:w="2028" w:type="dxa"/>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良好、一般、较差</w:t>
            </w: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1</w:t>
            </w:r>
          </w:p>
        </w:tc>
        <w:tc>
          <w:tcPr>
            <w:tcW w:w="4224" w:type="dxa"/>
            <w:vAlign w:val="center"/>
          </w:tcPr>
          <w:p w:rsidR="00237EDE" w:rsidRDefault="00BB1D14">
            <w:pPr>
              <w:widowControl/>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组织构建与责任划分</w:t>
            </w:r>
          </w:p>
        </w:tc>
        <w:tc>
          <w:tcPr>
            <w:tcW w:w="564"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b/>
                <w:bCs/>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1.1</w:t>
            </w:r>
          </w:p>
        </w:tc>
        <w:tc>
          <w:tcPr>
            <w:tcW w:w="4224" w:type="dxa"/>
            <w:vAlign w:val="center"/>
          </w:tcPr>
          <w:p w:rsidR="00237EDE" w:rsidRDefault="00BB1D14">
            <w:pPr>
              <w:widowControl/>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设立能源管理部门，明确部门责任。</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1.2</w:t>
            </w:r>
          </w:p>
        </w:tc>
        <w:tc>
          <w:tcPr>
            <w:tcW w:w="4224" w:type="dxa"/>
            <w:vAlign w:val="center"/>
          </w:tcPr>
          <w:p w:rsidR="00237EDE" w:rsidRDefault="00BB1D14">
            <w:pPr>
              <w:widowControl/>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设置能源管理岗位，明确工作职责。</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聘用的能源管理人员拥有能源相关专业背景和节能实践经验。</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2</w:t>
            </w:r>
          </w:p>
        </w:tc>
        <w:tc>
          <w:tcPr>
            <w:tcW w:w="4224" w:type="dxa"/>
            <w:vAlign w:val="center"/>
          </w:tcPr>
          <w:p w:rsidR="00237EDE" w:rsidRDefault="00BB1D14">
            <w:pPr>
              <w:widowControl/>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 xml:space="preserve">管理文件与企业标准 </w:t>
            </w:r>
          </w:p>
        </w:tc>
        <w:tc>
          <w:tcPr>
            <w:tcW w:w="564"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b/>
                <w:bCs/>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2.1</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编制能源管理程序文件，如《企业能源管理手册》、《主要用能设备管理程序》等。</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2.2</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编制能源管理制度文件，如计量管理制度、统计管理制度、定额管理制度、考核管理制度、对标管理制度等。</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2.3</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建立企业节能相关标准，如部门、工序、设备的能耗定额标准等。</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3</w:t>
            </w:r>
          </w:p>
        </w:tc>
        <w:tc>
          <w:tcPr>
            <w:tcW w:w="4224" w:type="dxa"/>
            <w:vAlign w:val="center"/>
          </w:tcPr>
          <w:p w:rsidR="00237EDE" w:rsidRDefault="00BB1D14">
            <w:pPr>
              <w:widowControl/>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计量统计与信息化建设</w:t>
            </w:r>
          </w:p>
        </w:tc>
        <w:tc>
          <w:tcPr>
            <w:tcW w:w="564"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b/>
                <w:bCs/>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3.1</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备有能源计量器具清单和计量网络图。</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3.2</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建立能源计量器具使用和维护档案。</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3.3</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建立能源消费原始记录和统计台账。</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3.4</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开展能耗数据分析，按时上报统计结果。</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3.5</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建有或正在建设企业能源管理中心。</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3.6</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实现能耗数据的在线采集和实时监测。</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4</w:t>
            </w:r>
          </w:p>
        </w:tc>
        <w:tc>
          <w:tcPr>
            <w:tcW w:w="4224" w:type="dxa"/>
            <w:vAlign w:val="center"/>
          </w:tcPr>
          <w:p w:rsidR="00237EDE" w:rsidRDefault="00BB1D14">
            <w:pPr>
              <w:widowControl/>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宣传教育与岗位培训</w:t>
            </w:r>
          </w:p>
        </w:tc>
        <w:tc>
          <w:tcPr>
            <w:tcW w:w="564"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b/>
                <w:bCs/>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b/>
                <w:bCs/>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4.1</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开展节能宣传教育活动。</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4.2</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开展能源计量、统计、管理和设备操作人员岗位培训。</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r w:rsidR="00237EDE">
        <w:trPr>
          <w:trHeight w:val="567"/>
          <w:jc w:val="center"/>
        </w:trPr>
        <w:tc>
          <w:tcPr>
            <w:tcW w:w="636" w:type="dxa"/>
            <w:vAlign w:val="center"/>
          </w:tcPr>
          <w:p w:rsidR="00237EDE" w:rsidRDefault="00BB1D14">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4.3</w:t>
            </w:r>
          </w:p>
        </w:tc>
        <w:tc>
          <w:tcPr>
            <w:tcW w:w="4224" w:type="dxa"/>
            <w:vAlign w:val="center"/>
          </w:tcPr>
          <w:p w:rsidR="00237EDE" w:rsidRDefault="00BB1D14">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开展主要用能设备操作人员岗前培训。</w:t>
            </w:r>
          </w:p>
        </w:tc>
        <w:tc>
          <w:tcPr>
            <w:tcW w:w="564" w:type="dxa"/>
            <w:vAlign w:val="center"/>
          </w:tcPr>
          <w:p w:rsidR="00237EDE" w:rsidRDefault="00237EDE">
            <w:pPr>
              <w:widowControl/>
              <w:rPr>
                <w:rFonts w:ascii="仿宋_GB2312" w:eastAsia="仿宋_GB2312" w:hAnsi="仿宋_GB2312" w:cs="仿宋_GB2312"/>
                <w:color w:val="000000"/>
                <w:kern w:val="0"/>
                <w:sz w:val="24"/>
                <w:lang w:bidi="ar"/>
              </w:rPr>
            </w:pPr>
          </w:p>
        </w:tc>
        <w:tc>
          <w:tcPr>
            <w:tcW w:w="540" w:type="dxa"/>
            <w:vAlign w:val="center"/>
          </w:tcPr>
          <w:p w:rsidR="00237EDE" w:rsidRDefault="00237EDE">
            <w:pPr>
              <w:widowControl/>
              <w:rPr>
                <w:rFonts w:ascii="仿宋_GB2312" w:eastAsia="仿宋_GB2312" w:hAnsi="仿宋_GB2312" w:cs="仿宋_GB2312"/>
                <w:color w:val="000000"/>
                <w:kern w:val="0"/>
                <w:sz w:val="24"/>
                <w:lang w:bidi="ar"/>
              </w:rPr>
            </w:pPr>
          </w:p>
        </w:tc>
        <w:tc>
          <w:tcPr>
            <w:tcW w:w="1080" w:type="dxa"/>
            <w:vAlign w:val="center"/>
          </w:tcPr>
          <w:p w:rsidR="00237EDE" w:rsidRDefault="00237EDE">
            <w:pPr>
              <w:widowControl/>
              <w:rPr>
                <w:rFonts w:ascii="仿宋_GB2312" w:eastAsia="仿宋_GB2312" w:hAnsi="仿宋_GB2312" w:cs="仿宋_GB2312"/>
                <w:color w:val="000000"/>
                <w:kern w:val="0"/>
                <w:sz w:val="24"/>
                <w:lang w:bidi="ar"/>
              </w:rPr>
            </w:pPr>
          </w:p>
        </w:tc>
        <w:tc>
          <w:tcPr>
            <w:tcW w:w="2028" w:type="dxa"/>
            <w:vAlign w:val="center"/>
          </w:tcPr>
          <w:p w:rsidR="00237EDE" w:rsidRDefault="00237EDE">
            <w:pPr>
              <w:widowControl/>
              <w:rPr>
                <w:rFonts w:ascii="仿宋_GB2312" w:eastAsia="仿宋_GB2312" w:hAnsi="仿宋_GB2312" w:cs="仿宋_GB2312"/>
                <w:color w:val="000000"/>
                <w:kern w:val="0"/>
                <w:sz w:val="24"/>
                <w:lang w:bidi="ar"/>
              </w:rPr>
            </w:pPr>
          </w:p>
        </w:tc>
      </w:tr>
    </w:tbl>
    <w:p w:rsidR="00237EDE" w:rsidRDefault="00237EDE">
      <w:pPr>
        <w:widowControl/>
        <w:rPr>
          <w:rFonts w:ascii="仿宋" w:eastAsia="仿宋" w:hAnsi="仿宋" w:cs="仿宋"/>
          <w:color w:val="000000"/>
          <w:kern w:val="0"/>
          <w:sz w:val="24"/>
          <w:lang w:bidi="ar"/>
        </w:rPr>
        <w:sectPr w:rsidR="00237EDE">
          <w:pgSz w:w="11906" w:h="16838"/>
          <w:pgMar w:top="1440" w:right="1800" w:bottom="1440" w:left="1800" w:header="851" w:footer="992" w:gutter="0"/>
          <w:cols w:space="425"/>
          <w:docGrid w:type="lines" w:linePitch="312"/>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表7  数据中心能源计量器具配置和使用情况统计表</w:t>
      </w:r>
    </w:p>
    <w:tbl>
      <w:tblPr>
        <w:tblStyle w:val="aa"/>
        <w:tblW w:w="0" w:type="auto"/>
        <w:jc w:val="center"/>
        <w:tblLayout w:type="fixed"/>
        <w:tblLook w:val="04A0" w:firstRow="1" w:lastRow="0" w:firstColumn="1" w:lastColumn="0" w:noHBand="0" w:noVBand="1"/>
      </w:tblPr>
      <w:tblGrid>
        <w:gridCol w:w="586"/>
        <w:gridCol w:w="824"/>
        <w:gridCol w:w="493"/>
        <w:gridCol w:w="494"/>
        <w:gridCol w:w="495"/>
        <w:gridCol w:w="495"/>
        <w:gridCol w:w="495"/>
        <w:gridCol w:w="495"/>
        <w:gridCol w:w="495"/>
        <w:gridCol w:w="495"/>
        <w:gridCol w:w="495"/>
        <w:gridCol w:w="495"/>
        <w:gridCol w:w="495"/>
        <w:gridCol w:w="495"/>
        <w:gridCol w:w="495"/>
        <w:gridCol w:w="495"/>
        <w:gridCol w:w="495"/>
      </w:tblGrid>
      <w:tr w:rsidR="00237EDE">
        <w:trPr>
          <w:jc w:val="center"/>
        </w:trPr>
        <w:tc>
          <w:tcPr>
            <w:tcW w:w="586" w:type="dxa"/>
            <w:vMerge w:val="restart"/>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序号</w:t>
            </w:r>
          </w:p>
        </w:tc>
        <w:tc>
          <w:tcPr>
            <w:tcW w:w="824" w:type="dxa"/>
            <w:vMerge w:val="restart"/>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能源</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品种</w:t>
            </w:r>
          </w:p>
        </w:tc>
        <w:tc>
          <w:tcPr>
            <w:tcW w:w="2472" w:type="dxa"/>
            <w:gridSpan w:val="5"/>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进出用能单位</w:t>
            </w:r>
          </w:p>
        </w:tc>
        <w:tc>
          <w:tcPr>
            <w:tcW w:w="2475" w:type="dxa"/>
            <w:gridSpan w:val="5"/>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进出次级用能单位</w:t>
            </w:r>
          </w:p>
        </w:tc>
        <w:tc>
          <w:tcPr>
            <w:tcW w:w="2475" w:type="dxa"/>
            <w:gridSpan w:val="5"/>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主要用能设备</w:t>
            </w:r>
          </w:p>
        </w:tc>
      </w:tr>
      <w:tr w:rsidR="00237EDE">
        <w:trPr>
          <w:jc w:val="center"/>
        </w:trPr>
        <w:tc>
          <w:tcPr>
            <w:tcW w:w="586" w:type="dxa"/>
            <w:vMerge/>
            <w:tcMar>
              <w:top w:w="0" w:type="dxa"/>
              <w:left w:w="51" w:type="dxa"/>
              <w:bottom w:w="0" w:type="dxa"/>
              <w:right w:w="51" w:type="dxa"/>
            </w:tcMar>
            <w:vAlign w:val="center"/>
          </w:tcPr>
          <w:p w:rsidR="00237EDE" w:rsidRDefault="00237EDE">
            <w:pPr>
              <w:widowControl/>
              <w:jc w:val="center"/>
              <w:rPr>
                <w:rFonts w:ascii="仿宋_GB2312" w:eastAsia="仿宋_GB2312" w:hAnsi="仿宋_GB2312" w:cs="仿宋_GB2312"/>
                <w:color w:val="000000"/>
                <w:kern w:val="0"/>
                <w:sz w:val="24"/>
                <w:lang w:bidi="ar"/>
              </w:rPr>
            </w:pPr>
          </w:p>
        </w:tc>
        <w:tc>
          <w:tcPr>
            <w:tcW w:w="824" w:type="dxa"/>
            <w:vMerge/>
            <w:tcMar>
              <w:top w:w="0" w:type="dxa"/>
              <w:left w:w="51" w:type="dxa"/>
              <w:bottom w:w="0" w:type="dxa"/>
              <w:right w:w="51" w:type="dxa"/>
            </w:tcMar>
            <w:vAlign w:val="center"/>
          </w:tcPr>
          <w:p w:rsidR="00237EDE" w:rsidRDefault="00237EDE">
            <w:pPr>
              <w:widowControl/>
              <w:rPr>
                <w:rFonts w:ascii="仿宋_GB2312" w:eastAsia="仿宋_GB2312" w:hAnsi="仿宋_GB2312" w:cs="仿宋_GB2312"/>
                <w:color w:val="000000"/>
                <w:kern w:val="0"/>
                <w:sz w:val="24"/>
                <w:lang w:bidi="ar"/>
              </w:rPr>
            </w:pPr>
          </w:p>
        </w:tc>
        <w:tc>
          <w:tcPr>
            <w:tcW w:w="493"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应装台数</w:t>
            </w:r>
          </w:p>
        </w:tc>
        <w:tc>
          <w:tcPr>
            <w:tcW w:w="494"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安装台数</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配备率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完好率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使用率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应装台数</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安装台数</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配备率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完好率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使用率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应装台数</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安装台数</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配备率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完好率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使用率</w:t>
            </w:r>
          </w:p>
          <w:p w:rsidR="00237EDE" w:rsidRDefault="00BB1D14">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r>
      <w:tr w:rsidR="00237EDE">
        <w:trPr>
          <w:trHeight w:val="567"/>
          <w:jc w:val="center"/>
        </w:trPr>
        <w:tc>
          <w:tcPr>
            <w:tcW w:w="586" w:type="dxa"/>
            <w:tcMar>
              <w:top w:w="0" w:type="dxa"/>
              <w:left w:w="51" w:type="dxa"/>
              <w:bottom w:w="0" w:type="dxa"/>
              <w:right w:w="51" w:type="dxa"/>
            </w:tcMar>
            <w:vAlign w:val="center"/>
          </w:tcPr>
          <w:p w:rsidR="00237EDE" w:rsidRDefault="00BB1D14">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1</w:t>
            </w:r>
          </w:p>
        </w:tc>
        <w:tc>
          <w:tcPr>
            <w:tcW w:w="824" w:type="dxa"/>
            <w:tcMar>
              <w:top w:w="0" w:type="dxa"/>
              <w:left w:w="51" w:type="dxa"/>
              <w:bottom w:w="0" w:type="dxa"/>
              <w:right w:w="51" w:type="dxa"/>
            </w:tcMar>
            <w:vAlign w:val="center"/>
          </w:tcPr>
          <w:p w:rsidR="00237EDE" w:rsidRDefault="00BB1D14">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电力</w:t>
            </w:r>
          </w:p>
        </w:tc>
        <w:tc>
          <w:tcPr>
            <w:tcW w:w="493"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r>
      <w:tr w:rsidR="00237EDE">
        <w:trPr>
          <w:trHeight w:val="567"/>
          <w:jc w:val="center"/>
        </w:trPr>
        <w:tc>
          <w:tcPr>
            <w:tcW w:w="586" w:type="dxa"/>
            <w:tcMar>
              <w:top w:w="0" w:type="dxa"/>
              <w:left w:w="51" w:type="dxa"/>
              <w:bottom w:w="0" w:type="dxa"/>
              <w:right w:w="51" w:type="dxa"/>
            </w:tcMar>
            <w:vAlign w:val="center"/>
          </w:tcPr>
          <w:p w:rsidR="00237EDE" w:rsidRDefault="00BB1D14">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2</w:t>
            </w:r>
          </w:p>
        </w:tc>
        <w:tc>
          <w:tcPr>
            <w:tcW w:w="824" w:type="dxa"/>
            <w:tcMar>
              <w:top w:w="0" w:type="dxa"/>
              <w:left w:w="51" w:type="dxa"/>
              <w:bottom w:w="0" w:type="dxa"/>
              <w:right w:w="51" w:type="dxa"/>
            </w:tcMar>
            <w:vAlign w:val="center"/>
          </w:tcPr>
          <w:p w:rsidR="00237EDE" w:rsidRDefault="00BB1D14">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热力</w:t>
            </w:r>
          </w:p>
        </w:tc>
        <w:tc>
          <w:tcPr>
            <w:tcW w:w="493"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r>
      <w:tr w:rsidR="00237EDE">
        <w:trPr>
          <w:trHeight w:val="567"/>
          <w:jc w:val="center"/>
        </w:trPr>
        <w:tc>
          <w:tcPr>
            <w:tcW w:w="586" w:type="dxa"/>
            <w:tcMar>
              <w:top w:w="0" w:type="dxa"/>
              <w:left w:w="51" w:type="dxa"/>
              <w:bottom w:w="0" w:type="dxa"/>
              <w:right w:w="51" w:type="dxa"/>
            </w:tcMar>
            <w:vAlign w:val="center"/>
          </w:tcPr>
          <w:p w:rsidR="00237EDE" w:rsidRDefault="00BB1D14">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3</w:t>
            </w:r>
          </w:p>
        </w:tc>
        <w:tc>
          <w:tcPr>
            <w:tcW w:w="824" w:type="dxa"/>
            <w:tcMar>
              <w:top w:w="0" w:type="dxa"/>
              <w:left w:w="51" w:type="dxa"/>
              <w:bottom w:w="0" w:type="dxa"/>
              <w:right w:w="51" w:type="dxa"/>
            </w:tcMar>
            <w:vAlign w:val="center"/>
          </w:tcPr>
          <w:p w:rsidR="00237EDE" w:rsidRDefault="00BB1D14">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天然气</w:t>
            </w:r>
          </w:p>
        </w:tc>
        <w:tc>
          <w:tcPr>
            <w:tcW w:w="493"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r>
      <w:tr w:rsidR="00237EDE">
        <w:trPr>
          <w:trHeight w:val="567"/>
          <w:jc w:val="center"/>
        </w:trPr>
        <w:tc>
          <w:tcPr>
            <w:tcW w:w="586" w:type="dxa"/>
            <w:tcMar>
              <w:top w:w="0" w:type="dxa"/>
              <w:left w:w="51" w:type="dxa"/>
              <w:bottom w:w="0" w:type="dxa"/>
              <w:right w:w="51" w:type="dxa"/>
            </w:tcMar>
            <w:vAlign w:val="center"/>
          </w:tcPr>
          <w:p w:rsidR="00237EDE" w:rsidRDefault="00BB1D14">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4</w:t>
            </w:r>
          </w:p>
        </w:tc>
        <w:tc>
          <w:tcPr>
            <w:tcW w:w="824" w:type="dxa"/>
            <w:tcMar>
              <w:top w:w="0" w:type="dxa"/>
              <w:left w:w="51" w:type="dxa"/>
              <w:bottom w:w="0" w:type="dxa"/>
              <w:right w:w="51" w:type="dxa"/>
            </w:tcMar>
            <w:vAlign w:val="center"/>
          </w:tcPr>
          <w:p w:rsidR="00237EDE" w:rsidRDefault="00BB1D14">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燃料油</w:t>
            </w:r>
          </w:p>
        </w:tc>
        <w:tc>
          <w:tcPr>
            <w:tcW w:w="493"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r>
      <w:tr w:rsidR="00237EDE">
        <w:trPr>
          <w:trHeight w:val="567"/>
          <w:jc w:val="center"/>
        </w:trPr>
        <w:tc>
          <w:tcPr>
            <w:tcW w:w="586" w:type="dxa"/>
            <w:tcMar>
              <w:top w:w="0" w:type="dxa"/>
              <w:left w:w="51" w:type="dxa"/>
              <w:bottom w:w="0" w:type="dxa"/>
              <w:right w:w="51" w:type="dxa"/>
            </w:tcMar>
            <w:vAlign w:val="center"/>
          </w:tcPr>
          <w:p w:rsidR="00237EDE" w:rsidRDefault="00BB1D14">
            <w:pPr>
              <w:widowControl/>
              <w:snapToGrid w:val="0"/>
              <w:jc w:val="center"/>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w:t>
            </w:r>
          </w:p>
        </w:tc>
        <w:tc>
          <w:tcPr>
            <w:tcW w:w="82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24"/>
                <w:lang w:bidi="ar"/>
              </w:rPr>
            </w:pPr>
          </w:p>
        </w:tc>
        <w:tc>
          <w:tcPr>
            <w:tcW w:w="493"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24"/>
                <w:lang w:bidi="ar"/>
              </w:rPr>
            </w:pPr>
          </w:p>
        </w:tc>
        <w:tc>
          <w:tcPr>
            <w:tcW w:w="49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color w:val="000000"/>
                <w:kern w:val="0"/>
                <w:sz w:val="31"/>
                <w:szCs w:val="31"/>
                <w:lang w:bidi="ar"/>
              </w:rPr>
            </w:pPr>
          </w:p>
        </w:tc>
      </w:tr>
      <w:tr w:rsidR="00237EDE">
        <w:trPr>
          <w:trHeight w:val="567"/>
          <w:jc w:val="center"/>
        </w:trPr>
        <w:tc>
          <w:tcPr>
            <w:tcW w:w="586"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82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493"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rsidR="00237EDE" w:rsidRDefault="00237EDE">
            <w:pPr>
              <w:widowControl/>
              <w:snapToGrid w:val="0"/>
              <w:jc w:val="center"/>
              <w:rPr>
                <w:rFonts w:ascii="仿宋" w:eastAsia="仿宋" w:hAnsi="仿宋" w:cs="仿宋"/>
                <w:b/>
                <w:bCs/>
                <w:color w:val="000000"/>
                <w:kern w:val="0"/>
                <w:sz w:val="31"/>
                <w:szCs w:val="31"/>
                <w:lang w:bidi="ar"/>
              </w:rPr>
            </w:pPr>
          </w:p>
        </w:tc>
      </w:tr>
    </w:tbl>
    <w:p w:rsidR="00237EDE" w:rsidRDefault="00BB1D14">
      <w:pPr>
        <w:widowControl/>
      </w:pPr>
      <w:r>
        <w:rPr>
          <w:rFonts w:ascii="仿宋" w:eastAsia="仿宋" w:hAnsi="仿宋" w:cs="仿宋"/>
          <w:color w:val="000000"/>
          <w:kern w:val="0"/>
          <w:sz w:val="24"/>
          <w:lang w:bidi="ar"/>
        </w:rPr>
        <w:t>注：能源品种可根据</w:t>
      </w:r>
      <w:r>
        <w:rPr>
          <w:rFonts w:ascii="仿宋" w:eastAsia="仿宋" w:hAnsi="仿宋" w:cs="仿宋" w:hint="eastAsia"/>
          <w:color w:val="000000"/>
          <w:kern w:val="0"/>
          <w:sz w:val="24"/>
          <w:lang w:bidi="ar"/>
        </w:rPr>
        <w:t>数据中心</w:t>
      </w:r>
      <w:r>
        <w:rPr>
          <w:rFonts w:ascii="仿宋" w:eastAsia="仿宋" w:hAnsi="仿宋" w:cs="仿宋"/>
          <w:color w:val="000000"/>
          <w:kern w:val="0"/>
          <w:sz w:val="24"/>
          <w:lang w:bidi="ar"/>
        </w:rPr>
        <w:t>实际情况</w:t>
      </w:r>
      <w:r>
        <w:rPr>
          <w:rFonts w:ascii="仿宋" w:eastAsia="仿宋" w:hAnsi="仿宋" w:cs="仿宋" w:hint="eastAsia"/>
          <w:color w:val="000000"/>
          <w:kern w:val="0"/>
          <w:sz w:val="24"/>
          <w:lang w:bidi="ar"/>
        </w:rPr>
        <w:t>调整</w:t>
      </w:r>
      <w:r>
        <w:rPr>
          <w:rFonts w:ascii="仿宋" w:eastAsia="仿宋" w:hAnsi="仿宋" w:cs="仿宋"/>
          <w:color w:val="000000"/>
          <w:kern w:val="0"/>
          <w:sz w:val="24"/>
          <w:lang w:bidi="ar"/>
        </w:rPr>
        <w:t xml:space="preserve">。 </w:t>
      </w:r>
    </w:p>
    <w:p w:rsidR="00237EDE" w:rsidRDefault="00237EDE">
      <w:pPr>
        <w:widowControl/>
        <w:rPr>
          <w:rFonts w:ascii="仿宋" w:eastAsia="仿宋" w:hAnsi="仿宋" w:cs="仿宋"/>
          <w:color w:val="000000"/>
          <w:kern w:val="0"/>
          <w:sz w:val="32"/>
          <w:szCs w:val="32"/>
          <w:lang w:bidi="ar"/>
        </w:rPr>
      </w:pPr>
    </w:p>
    <w:p w:rsidR="00237EDE" w:rsidRDefault="00237EDE">
      <w:pPr>
        <w:widowControl/>
        <w:rPr>
          <w:rFonts w:ascii="仿宋" w:eastAsia="仿宋" w:hAnsi="仿宋" w:cs="仿宋"/>
          <w:color w:val="000000"/>
          <w:kern w:val="0"/>
          <w:sz w:val="32"/>
          <w:szCs w:val="32"/>
          <w:lang w:bidi="ar"/>
        </w:rPr>
      </w:pPr>
    </w:p>
    <w:p w:rsidR="00237EDE" w:rsidRDefault="00237EDE">
      <w:pPr>
        <w:widowControl/>
        <w:rPr>
          <w:rFonts w:ascii="仿宋" w:eastAsia="仿宋" w:hAnsi="仿宋" w:cs="仿宋"/>
          <w:color w:val="000000"/>
          <w:kern w:val="0"/>
          <w:sz w:val="24"/>
          <w:lang w:bidi="ar"/>
        </w:rPr>
        <w:sectPr w:rsidR="00237EDE">
          <w:pgSz w:w="11906" w:h="16838"/>
          <w:pgMar w:top="1440" w:right="1800" w:bottom="1440" w:left="1800" w:header="851" w:footer="992" w:gutter="0"/>
          <w:cols w:space="425"/>
          <w:docGrid w:type="lines" w:linePitch="312"/>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表8  数据中心耗电量测量点设置情况表</w:t>
      </w:r>
    </w:p>
    <w:tbl>
      <w:tblPr>
        <w:tblW w:w="9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96"/>
        <w:gridCol w:w="1140"/>
        <w:gridCol w:w="1104"/>
        <w:gridCol w:w="1507"/>
        <w:gridCol w:w="1196"/>
        <w:gridCol w:w="1294"/>
        <w:gridCol w:w="729"/>
      </w:tblGrid>
      <w:tr w:rsidR="00237EDE">
        <w:trPr>
          <w:trHeight w:val="340"/>
          <w:jc w:val="center"/>
        </w:trPr>
        <w:tc>
          <w:tcPr>
            <w:tcW w:w="1548"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位置</w:t>
            </w:r>
          </w:p>
        </w:tc>
        <w:tc>
          <w:tcPr>
            <w:tcW w:w="996"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140"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计量器具类别</w:t>
            </w:r>
          </w:p>
        </w:tc>
        <w:tc>
          <w:tcPr>
            <w:tcW w:w="1104"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运行状态</w:t>
            </w:r>
          </w:p>
        </w:tc>
        <w:tc>
          <w:tcPr>
            <w:tcW w:w="1507"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准确度等级</w:t>
            </w:r>
          </w:p>
        </w:tc>
        <w:tc>
          <w:tcPr>
            <w:tcW w:w="1196"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安装使用地点</w:t>
            </w:r>
          </w:p>
        </w:tc>
        <w:tc>
          <w:tcPr>
            <w:tcW w:w="1294"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是否在检定周期内</w:t>
            </w:r>
          </w:p>
        </w:tc>
        <w:tc>
          <w:tcPr>
            <w:tcW w:w="729" w:type="dxa"/>
            <w:shd w:val="clear" w:color="auto" w:fill="auto"/>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237EDE">
        <w:trPr>
          <w:trHeight w:val="567"/>
          <w:jc w:val="center"/>
        </w:trPr>
        <w:tc>
          <w:tcPr>
            <w:tcW w:w="1548" w:type="dxa"/>
            <w:vMerge w:val="restart"/>
            <w:vAlign w:val="center"/>
          </w:tcPr>
          <w:p w:rsidR="00237EDE" w:rsidRDefault="00BB1D14">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如：UPS输出端</w:t>
            </w:r>
          </w:p>
        </w:tc>
        <w:tc>
          <w:tcPr>
            <w:tcW w:w="99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140" w:type="dxa"/>
            <w:vAlign w:val="center"/>
          </w:tcPr>
          <w:p w:rsidR="00237EDE" w:rsidRDefault="00237EDE">
            <w:pPr>
              <w:snapToGrid w:val="0"/>
              <w:rPr>
                <w:rFonts w:ascii="仿宋_GB2312" w:eastAsia="仿宋_GB2312" w:hAnsi="仿宋_GB2312" w:cs="仿宋_GB2312"/>
                <w:sz w:val="24"/>
              </w:rPr>
            </w:pPr>
          </w:p>
        </w:tc>
        <w:tc>
          <w:tcPr>
            <w:tcW w:w="1104" w:type="dxa"/>
            <w:vAlign w:val="center"/>
          </w:tcPr>
          <w:p w:rsidR="00237EDE" w:rsidRDefault="00237EDE">
            <w:pPr>
              <w:snapToGrid w:val="0"/>
              <w:rPr>
                <w:rFonts w:ascii="仿宋_GB2312" w:eastAsia="仿宋_GB2312" w:hAnsi="仿宋_GB2312" w:cs="仿宋_GB2312"/>
                <w:sz w:val="24"/>
              </w:rPr>
            </w:pPr>
          </w:p>
        </w:tc>
        <w:tc>
          <w:tcPr>
            <w:tcW w:w="1507" w:type="dxa"/>
            <w:vAlign w:val="center"/>
          </w:tcPr>
          <w:p w:rsidR="00237EDE" w:rsidRDefault="00237EDE">
            <w:pPr>
              <w:snapToGrid w:val="0"/>
              <w:rPr>
                <w:rFonts w:ascii="仿宋_GB2312" w:eastAsia="仿宋_GB2312" w:hAnsi="仿宋_GB2312" w:cs="仿宋_GB2312"/>
                <w:sz w:val="24"/>
              </w:rPr>
            </w:pPr>
          </w:p>
        </w:tc>
        <w:tc>
          <w:tcPr>
            <w:tcW w:w="1196" w:type="dxa"/>
            <w:vAlign w:val="center"/>
          </w:tcPr>
          <w:p w:rsidR="00237EDE" w:rsidRDefault="00237EDE">
            <w:pPr>
              <w:snapToGrid w:val="0"/>
              <w:rPr>
                <w:rFonts w:ascii="仿宋_GB2312" w:eastAsia="仿宋_GB2312" w:hAnsi="仿宋_GB2312" w:cs="仿宋_GB2312"/>
                <w:sz w:val="24"/>
              </w:rPr>
            </w:pPr>
          </w:p>
        </w:tc>
        <w:tc>
          <w:tcPr>
            <w:tcW w:w="1294" w:type="dxa"/>
            <w:vAlign w:val="center"/>
          </w:tcPr>
          <w:p w:rsidR="00237EDE" w:rsidRDefault="00237EDE">
            <w:pPr>
              <w:snapToGrid w:val="0"/>
              <w:rPr>
                <w:rFonts w:ascii="仿宋_GB2312" w:eastAsia="仿宋_GB2312" w:hAnsi="仿宋_GB2312" w:cs="仿宋_GB2312"/>
                <w:sz w:val="24"/>
              </w:rPr>
            </w:pPr>
          </w:p>
        </w:tc>
        <w:tc>
          <w:tcPr>
            <w:tcW w:w="729"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1548" w:type="dxa"/>
            <w:vMerge/>
            <w:vAlign w:val="center"/>
          </w:tcPr>
          <w:p w:rsidR="00237EDE" w:rsidRDefault="00237EDE">
            <w:pPr>
              <w:snapToGrid w:val="0"/>
              <w:rPr>
                <w:rFonts w:ascii="仿宋_GB2312" w:eastAsia="仿宋_GB2312" w:hAnsi="仿宋_GB2312" w:cs="仿宋_GB2312"/>
                <w:sz w:val="24"/>
              </w:rPr>
            </w:pPr>
          </w:p>
        </w:tc>
        <w:tc>
          <w:tcPr>
            <w:tcW w:w="99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140" w:type="dxa"/>
            <w:vAlign w:val="center"/>
          </w:tcPr>
          <w:p w:rsidR="00237EDE" w:rsidRDefault="00237EDE">
            <w:pPr>
              <w:snapToGrid w:val="0"/>
              <w:rPr>
                <w:rFonts w:ascii="仿宋_GB2312" w:eastAsia="仿宋_GB2312" w:hAnsi="仿宋_GB2312" w:cs="仿宋_GB2312"/>
                <w:sz w:val="24"/>
              </w:rPr>
            </w:pPr>
          </w:p>
        </w:tc>
        <w:tc>
          <w:tcPr>
            <w:tcW w:w="1104" w:type="dxa"/>
            <w:vAlign w:val="center"/>
          </w:tcPr>
          <w:p w:rsidR="00237EDE" w:rsidRDefault="00237EDE">
            <w:pPr>
              <w:snapToGrid w:val="0"/>
              <w:rPr>
                <w:rFonts w:ascii="仿宋_GB2312" w:eastAsia="仿宋_GB2312" w:hAnsi="仿宋_GB2312" w:cs="仿宋_GB2312"/>
                <w:sz w:val="24"/>
              </w:rPr>
            </w:pPr>
          </w:p>
        </w:tc>
        <w:tc>
          <w:tcPr>
            <w:tcW w:w="1507" w:type="dxa"/>
            <w:vAlign w:val="center"/>
          </w:tcPr>
          <w:p w:rsidR="00237EDE" w:rsidRDefault="00237EDE">
            <w:pPr>
              <w:snapToGrid w:val="0"/>
              <w:rPr>
                <w:rFonts w:ascii="仿宋_GB2312" w:eastAsia="仿宋_GB2312" w:hAnsi="仿宋_GB2312" w:cs="仿宋_GB2312"/>
                <w:sz w:val="24"/>
              </w:rPr>
            </w:pPr>
          </w:p>
        </w:tc>
        <w:tc>
          <w:tcPr>
            <w:tcW w:w="1196" w:type="dxa"/>
            <w:vAlign w:val="center"/>
          </w:tcPr>
          <w:p w:rsidR="00237EDE" w:rsidRDefault="00237EDE">
            <w:pPr>
              <w:snapToGrid w:val="0"/>
              <w:rPr>
                <w:rFonts w:ascii="仿宋_GB2312" w:eastAsia="仿宋_GB2312" w:hAnsi="仿宋_GB2312" w:cs="仿宋_GB2312"/>
                <w:sz w:val="24"/>
              </w:rPr>
            </w:pPr>
          </w:p>
        </w:tc>
        <w:tc>
          <w:tcPr>
            <w:tcW w:w="1294" w:type="dxa"/>
            <w:vAlign w:val="center"/>
          </w:tcPr>
          <w:p w:rsidR="00237EDE" w:rsidRDefault="00237EDE">
            <w:pPr>
              <w:snapToGrid w:val="0"/>
              <w:rPr>
                <w:rFonts w:ascii="仿宋_GB2312" w:eastAsia="仿宋_GB2312" w:hAnsi="仿宋_GB2312" w:cs="仿宋_GB2312"/>
                <w:sz w:val="24"/>
              </w:rPr>
            </w:pPr>
          </w:p>
        </w:tc>
        <w:tc>
          <w:tcPr>
            <w:tcW w:w="729"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1548" w:type="dxa"/>
            <w:vMerge/>
            <w:vAlign w:val="center"/>
          </w:tcPr>
          <w:p w:rsidR="00237EDE" w:rsidRDefault="00237EDE">
            <w:pPr>
              <w:snapToGrid w:val="0"/>
              <w:rPr>
                <w:rFonts w:ascii="仿宋_GB2312" w:eastAsia="仿宋_GB2312" w:hAnsi="仿宋_GB2312" w:cs="仿宋_GB2312"/>
                <w:sz w:val="24"/>
              </w:rPr>
            </w:pPr>
          </w:p>
        </w:tc>
        <w:tc>
          <w:tcPr>
            <w:tcW w:w="99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140" w:type="dxa"/>
            <w:vAlign w:val="center"/>
          </w:tcPr>
          <w:p w:rsidR="00237EDE" w:rsidRDefault="00237EDE">
            <w:pPr>
              <w:snapToGrid w:val="0"/>
              <w:rPr>
                <w:rFonts w:ascii="仿宋_GB2312" w:eastAsia="仿宋_GB2312" w:hAnsi="仿宋_GB2312" w:cs="仿宋_GB2312"/>
                <w:sz w:val="24"/>
              </w:rPr>
            </w:pPr>
          </w:p>
        </w:tc>
        <w:tc>
          <w:tcPr>
            <w:tcW w:w="1104" w:type="dxa"/>
            <w:vAlign w:val="center"/>
          </w:tcPr>
          <w:p w:rsidR="00237EDE" w:rsidRDefault="00237EDE">
            <w:pPr>
              <w:snapToGrid w:val="0"/>
              <w:rPr>
                <w:rFonts w:ascii="仿宋_GB2312" w:eastAsia="仿宋_GB2312" w:hAnsi="仿宋_GB2312" w:cs="仿宋_GB2312"/>
                <w:sz w:val="24"/>
              </w:rPr>
            </w:pPr>
          </w:p>
        </w:tc>
        <w:tc>
          <w:tcPr>
            <w:tcW w:w="1507" w:type="dxa"/>
            <w:vAlign w:val="center"/>
          </w:tcPr>
          <w:p w:rsidR="00237EDE" w:rsidRDefault="00237EDE">
            <w:pPr>
              <w:snapToGrid w:val="0"/>
              <w:rPr>
                <w:rFonts w:ascii="仿宋_GB2312" w:eastAsia="仿宋_GB2312" w:hAnsi="仿宋_GB2312" w:cs="仿宋_GB2312"/>
                <w:sz w:val="24"/>
              </w:rPr>
            </w:pPr>
          </w:p>
        </w:tc>
        <w:tc>
          <w:tcPr>
            <w:tcW w:w="1196" w:type="dxa"/>
            <w:vAlign w:val="center"/>
          </w:tcPr>
          <w:p w:rsidR="00237EDE" w:rsidRDefault="00237EDE">
            <w:pPr>
              <w:snapToGrid w:val="0"/>
              <w:rPr>
                <w:rFonts w:ascii="仿宋_GB2312" w:eastAsia="仿宋_GB2312" w:hAnsi="仿宋_GB2312" w:cs="仿宋_GB2312"/>
                <w:sz w:val="24"/>
              </w:rPr>
            </w:pPr>
          </w:p>
        </w:tc>
        <w:tc>
          <w:tcPr>
            <w:tcW w:w="1294" w:type="dxa"/>
            <w:vAlign w:val="center"/>
          </w:tcPr>
          <w:p w:rsidR="00237EDE" w:rsidRDefault="00237EDE">
            <w:pPr>
              <w:snapToGrid w:val="0"/>
              <w:rPr>
                <w:rFonts w:ascii="仿宋_GB2312" w:eastAsia="仿宋_GB2312" w:hAnsi="仿宋_GB2312" w:cs="仿宋_GB2312"/>
                <w:sz w:val="24"/>
              </w:rPr>
            </w:pPr>
          </w:p>
        </w:tc>
        <w:tc>
          <w:tcPr>
            <w:tcW w:w="729" w:type="dxa"/>
            <w:vAlign w:val="center"/>
          </w:tcPr>
          <w:p w:rsidR="00237EDE" w:rsidRDefault="00237EDE">
            <w:pPr>
              <w:snapToGrid w:val="0"/>
              <w:rPr>
                <w:rFonts w:ascii="仿宋_GB2312" w:eastAsia="仿宋_GB2312" w:hAnsi="仿宋_GB2312" w:cs="仿宋_GB2312"/>
                <w:sz w:val="24"/>
              </w:rPr>
            </w:pPr>
          </w:p>
        </w:tc>
      </w:tr>
      <w:tr w:rsidR="00237EDE">
        <w:trPr>
          <w:trHeight w:val="567"/>
          <w:jc w:val="center"/>
        </w:trPr>
        <w:tc>
          <w:tcPr>
            <w:tcW w:w="1548" w:type="dxa"/>
            <w:vMerge/>
            <w:vAlign w:val="center"/>
          </w:tcPr>
          <w:p w:rsidR="00237EDE" w:rsidRDefault="00237EDE">
            <w:pPr>
              <w:snapToGrid w:val="0"/>
              <w:rPr>
                <w:rFonts w:ascii="仿宋_GB2312" w:eastAsia="仿宋_GB2312" w:hAnsi="仿宋_GB2312" w:cs="仿宋_GB2312"/>
                <w:sz w:val="24"/>
              </w:rPr>
            </w:pPr>
          </w:p>
        </w:tc>
        <w:tc>
          <w:tcPr>
            <w:tcW w:w="996" w:type="dxa"/>
            <w:vAlign w:val="center"/>
          </w:tcPr>
          <w:p w:rsidR="00237EDE" w:rsidRDefault="00BB1D14">
            <w:pPr>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1140" w:type="dxa"/>
            <w:vAlign w:val="center"/>
          </w:tcPr>
          <w:p w:rsidR="00237EDE" w:rsidRDefault="00237EDE">
            <w:pPr>
              <w:snapToGrid w:val="0"/>
              <w:rPr>
                <w:rFonts w:ascii="仿宋_GB2312" w:eastAsia="仿宋_GB2312" w:hAnsi="仿宋_GB2312" w:cs="仿宋_GB2312"/>
                <w:sz w:val="24"/>
              </w:rPr>
            </w:pPr>
          </w:p>
        </w:tc>
        <w:tc>
          <w:tcPr>
            <w:tcW w:w="1104" w:type="dxa"/>
            <w:vAlign w:val="center"/>
          </w:tcPr>
          <w:p w:rsidR="00237EDE" w:rsidRDefault="00237EDE">
            <w:pPr>
              <w:snapToGrid w:val="0"/>
              <w:rPr>
                <w:rFonts w:ascii="仿宋_GB2312" w:eastAsia="仿宋_GB2312" w:hAnsi="仿宋_GB2312" w:cs="仿宋_GB2312"/>
                <w:sz w:val="24"/>
              </w:rPr>
            </w:pPr>
          </w:p>
        </w:tc>
        <w:tc>
          <w:tcPr>
            <w:tcW w:w="1507" w:type="dxa"/>
            <w:vAlign w:val="center"/>
          </w:tcPr>
          <w:p w:rsidR="00237EDE" w:rsidRDefault="00237EDE">
            <w:pPr>
              <w:snapToGrid w:val="0"/>
              <w:rPr>
                <w:rFonts w:ascii="仿宋_GB2312" w:eastAsia="仿宋_GB2312" w:hAnsi="仿宋_GB2312" w:cs="仿宋_GB2312"/>
                <w:sz w:val="24"/>
              </w:rPr>
            </w:pPr>
          </w:p>
        </w:tc>
        <w:tc>
          <w:tcPr>
            <w:tcW w:w="1196" w:type="dxa"/>
            <w:vAlign w:val="center"/>
          </w:tcPr>
          <w:p w:rsidR="00237EDE" w:rsidRDefault="00237EDE">
            <w:pPr>
              <w:snapToGrid w:val="0"/>
              <w:rPr>
                <w:rFonts w:ascii="仿宋_GB2312" w:eastAsia="仿宋_GB2312" w:hAnsi="仿宋_GB2312" w:cs="仿宋_GB2312"/>
                <w:sz w:val="24"/>
              </w:rPr>
            </w:pPr>
          </w:p>
        </w:tc>
        <w:tc>
          <w:tcPr>
            <w:tcW w:w="1294" w:type="dxa"/>
            <w:vAlign w:val="center"/>
          </w:tcPr>
          <w:p w:rsidR="00237EDE" w:rsidRDefault="00237EDE">
            <w:pPr>
              <w:snapToGrid w:val="0"/>
              <w:rPr>
                <w:rFonts w:ascii="仿宋_GB2312" w:eastAsia="仿宋_GB2312" w:hAnsi="仿宋_GB2312" w:cs="仿宋_GB2312"/>
                <w:sz w:val="24"/>
              </w:rPr>
            </w:pPr>
          </w:p>
        </w:tc>
        <w:tc>
          <w:tcPr>
            <w:tcW w:w="729" w:type="dxa"/>
            <w:vAlign w:val="center"/>
          </w:tcPr>
          <w:p w:rsidR="00237EDE" w:rsidRDefault="00237EDE">
            <w:pPr>
              <w:snapToGrid w:val="0"/>
              <w:rPr>
                <w:rFonts w:ascii="仿宋_GB2312" w:eastAsia="仿宋_GB2312" w:hAnsi="仿宋_GB2312" w:cs="仿宋_GB2312"/>
                <w:sz w:val="24"/>
              </w:rPr>
            </w:pPr>
          </w:p>
        </w:tc>
      </w:tr>
      <w:tr w:rsidR="00237EDE">
        <w:trPr>
          <w:trHeight w:val="340"/>
          <w:jc w:val="center"/>
        </w:trPr>
        <w:tc>
          <w:tcPr>
            <w:tcW w:w="2544" w:type="dxa"/>
            <w:gridSpan w:val="2"/>
            <w:vMerge w:val="restart"/>
            <w:vAlign w:val="center"/>
          </w:tcPr>
          <w:p w:rsidR="00237EDE" w:rsidRDefault="00BB1D14">
            <w:pPr>
              <w:snapToGrid w:val="0"/>
              <w:jc w:val="center"/>
              <w:rPr>
                <w:rFonts w:ascii="仿宋_GB2312" w:eastAsia="仿宋_GB2312" w:hAnsi="仿宋_GB2312" w:cs="仿宋_GB2312"/>
                <w:sz w:val="24"/>
              </w:rPr>
            </w:pPr>
            <w:r>
              <w:rPr>
                <w:rFonts w:ascii="仿宋_GB2312" w:eastAsia="仿宋_GB2312" w:hAnsi="仿宋_GB2312" w:cs="仿宋_GB2312" w:hint="eastAsia"/>
                <w:b/>
                <w:bCs/>
                <w:sz w:val="24"/>
              </w:rPr>
              <w:t>小计</w:t>
            </w:r>
          </w:p>
        </w:tc>
        <w:tc>
          <w:tcPr>
            <w:tcW w:w="1140"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应配数量(台)</w:t>
            </w:r>
          </w:p>
        </w:tc>
        <w:tc>
          <w:tcPr>
            <w:tcW w:w="1104"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实配数量(台)</w:t>
            </w:r>
          </w:p>
        </w:tc>
        <w:tc>
          <w:tcPr>
            <w:tcW w:w="1507"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完好率(%)</w:t>
            </w:r>
          </w:p>
        </w:tc>
        <w:tc>
          <w:tcPr>
            <w:tcW w:w="1196"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检定率(%)</w:t>
            </w:r>
          </w:p>
        </w:tc>
        <w:tc>
          <w:tcPr>
            <w:tcW w:w="2023" w:type="dxa"/>
            <w:gridSpan w:val="2"/>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准确度达标率(%)</w:t>
            </w:r>
          </w:p>
        </w:tc>
      </w:tr>
      <w:tr w:rsidR="00237EDE">
        <w:trPr>
          <w:trHeight w:val="567"/>
          <w:jc w:val="center"/>
        </w:trPr>
        <w:tc>
          <w:tcPr>
            <w:tcW w:w="2544" w:type="dxa"/>
            <w:gridSpan w:val="2"/>
            <w:vMerge/>
            <w:vAlign w:val="center"/>
          </w:tcPr>
          <w:p w:rsidR="00237EDE" w:rsidRDefault="00237EDE">
            <w:pPr>
              <w:snapToGrid w:val="0"/>
              <w:rPr>
                <w:rFonts w:ascii="仿宋_GB2312" w:eastAsia="仿宋_GB2312" w:hAnsi="仿宋_GB2312" w:cs="仿宋_GB2312"/>
                <w:sz w:val="24"/>
              </w:rPr>
            </w:pPr>
          </w:p>
        </w:tc>
        <w:tc>
          <w:tcPr>
            <w:tcW w:w="1140" w:type="dxa"/>
            <w:vAlign w:val="center"/>
          </w:tcPr>
          <w:p w:rsidR="00237EDE" w:rsidRDefault="00237EDE">
            <w:pPr>
              <w:snapToGrid w:val="0"/>
              <w:rPr>
                <w:rFonts w:ascii="仿宋_GB2312" w:eastAsia="仿宋_GB2312" w:hAnsi="仿宋_GB2312" w:cs="仿宋_GB2312"/>
                <w:sz w:val="24"/>
              </w:rPr>
            </w:pPr>
          </w:p>
        </w:tc>
        <w:tc>
          <w:tcPr>
            <w:tcW w:w="1104" w:type="dxa"/>
            <w:vAlign w:val="center"/>
          </w:tcPr>
          <w:p w:rsidR="00237EDE" w:rsidRDefault="00237EDE">
            <w:pPr>
              <w:snapToGrid w:val="0"/>
              <w:rPr>
                <w:rFonts w:ascii="仿宋_GB2312" w:eastAsia="仿宋_GB2312" w:hAnsi="仿宋_GB2312" w:cs="仿宋_GB2312"/>
                <w:sz w:val="24"/>
              </w:rPr>
            </w:pPr>
          </w:p>
        </w:tc>
        <w:tc>
          <w:tcPr>
            <w:tcW w:w="1507" w:type="dxa"/>
            <w:vAlign w:val="center"/>
          </w:tcPr>
          <w:p w:rsidR="00237EDE" w:rsidRDefault="00237EDE">
            <w:pPr>
              <w:snapToGrid w:val="0"/>
              <w:rPr>
                <w:rFonts w:ascii="仿宋_GB2312" w:eastAsia="仿宋_GB2312" w:hAnsi="仿宋_GB2312" w:cs="仿宋_GB2312"/>
                <w:sz w:val="24"/>
              </w:rPr>
            </w:pPr>
          </w:p>
        </w:tc>
        <w:tc>
          <w:tcPr>
            <w:tcW w:w="1196" w:type="dxa"/>
            <w:vAlign w:val="center"/>
          </w:tcPr>
          <w:p w:rsidR="00237EDE" w:rsidRDefault="00237EDE">
            <w:pPr>
              <w:snapToGrid w:val="0"/>
              <w:rPr>
                <w:rFonts w:ascii="仿宋_GB2312" w:eastAsia="仿宋_GB2312" w:hAnsi="仿宋_GB2312" w:cs="仿宋_GB2312"/>
                <w:sz w:val="24"/>
              </w:rPr>
            </w:pPr>
          </w:p>
        </w:tc>
        <w:tc>
          <w:tcPr>
            <w:tcW w:w="2023" w:type="dxa"/>
            <w:gridSpan w:val="2"/>
            <w:vAlign w:val="center"/>
          </w:tcPr>
          <w:p w:rsidR="00237EDE" w:rsidRDefault="00237EDE">
            <w:pPr>
              <w:snapToGrid w:val="0"/>
              <w:rPr>
                <w:rFonts w:ascii="仿宋_GB2312" w:eastAsia="仿宋_GB2312" w:hAnsi="仿宋_GB2312" w:cs="仿宋_GB2312"/>
                <w:sz w:val="24"/>
              </w:rPr>
            </w:pPr>
          </w:p>
        </w:tc>
      </w:tr>
    </w:tbl>
    <w:p w:rsidR="00237EDE" w:rsidRDefault="00BB1D14">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注：</w:t>
      </w:r>
      <w:r>
        <w:rPr>
          <w:rFonts w:ascii="仿宋" w:eastAsia="仿宋" w:hAnsi="仿宋" w:cs="仿宋" w:hint="eastAsia"/>
          <w:color w:val="000000"/>
          <w:kern w:val="0"/>
          <w:sz w:val="24"/>
          <w:lang w:bidi="ar"/>
        </w:rPr>
        <w:t>如有多个位置可根据位置情况复制此表并附加在本表后</w:t>
      </w:r>
      <w:r>
        <w:rPr>
          <w:rFonts w:ascii="仿宋" w:eastAsia="仿宋" w:hAnsi="仿宋" w:cs="仿宋"/>
          <w:color w:val="000000"/>
          <w:kern w:val="0"/>
          <w:sz w:val="24"/>
          <w:lang w:bidi="ar"/>
        </w:rPr>
        <w:t>。</w:t>
      </w:r>
    </w:p>
    <w:p w:rsidR="00237EDE" w:rsidRDefault="00237EDE">
      <w:pPr>
        <w:widowControl/>
        <w:rPr>
          <w:rFonts w:ascii="仿宋" w:eastAsia="仿宋" w:hAnsi="仿宋" w:cs="仿宋"/>
          <w:color w:val="000000"/>
          <w:kern w:val="0"/>
          <w:sz w:val="24"/>
          <w:lang w:bidi="ar"/>
        </w:rPr>
        <w:sectPr w:rsidR="00237EDE">
          <w:pgSz w:w="11906" w:h="16838"/>
          <w:pgMar w:top="1440" w:right="1800" w:bottom="1440" w:left="1800" w:header="851" w:footer="992" w:gutter="0"/>
          <w:cols w:space="425"/>
          <w:docGrid w:type="lines" w:linePitch="312"/>
        </w:sect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表9  数据中心测试情况记录表</w:t>
      </w:r>
    </w:p>
    <w:tbl>
      <w:tblPr>
        <w:tblStyle w:val="aa"/>
        <w:tblW w:w="9560" w:type="dxa"/>
        <w:jc w:val="center"/>
        <w:tblLook w:val="04A0" w:firstRow="1" w:lastRow="0" w:firstColumn="1" w:lastColumn="0" w:noHBand="0" w:noVBand="1"/>
      </w:tblPr>
      <w:tblGrid>
        <w:gridCol w:w="825"/>
        <w:gridCol w:w="1760"/>
        <w:gridCol w:w="1560"/>
        <w:gridCol w:w="2386"/>
        <w:gridCol w:w="1654"/>
        <w:gridCol w:w="1375"/>
      </w:tblGrid>
      <w:tr w:rsidR="00237EDE">
        <w:trPr>
          <w:jc w:val="center"/>
        </w:trPr>
        <w:tc>
          <w:tcPr>
            <w:tcW w:w="825"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760"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测试对象</w:t>
            </w:r>
          </w:p>
        </w:tc>
        <w:tc>
          <w:tcPr>
            <w:tcW w:w="1560"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测试内容</w:t>
            </w:r>
          </w:p>
        </w:tc>
        <w:tc>
          <w:tcPr>
            <w:tcW w:w="2386"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测试方法</w:t>
            </w:r>
          </w:p>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（或依据标准）</w:t>
            </w:r>
          </w:p>
        </w:tc>
        <w:tc>
          <w:tcPr>
            <w:tcW w:w="1654"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测试结果</w:t>
            </w:r>
          </w:p>
        </w:tc>
        <w:tc>
          <w:tcPr>
            <w:tcW w:w="1375" w:type="dxa"/>
            <w:vAlign w:val="center"/>
          </w:tcPr>
          <w:p w:rsidR="00237EDE" w:rsidRDefault="00BB1D14">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分析结论</w:t>
            </w:r>
          </w:p>
        </w:tc>
      </w:tr>
      <w:tr w:rsidR="00237EDE">
        <w:trPr>
          <w:trHeight w:val="567"/>
          <w:jc w:val="center"/>
        </w:trPr>
        <w:tc>
          <w:tcPr>
            <w:tcW w:w="825"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760" w:type="dxa"/>
          </w:tcPr>
          <w:p w:rsidR="00237EDE" w:rsidRDefault="00237EDE">
            <w:pPr>
              <w:widowControl/>
              <w:snapToGrid w:val="0"/>
              <w:rPr>
                <w:rFonts w:ascii="仿宋" w:eastAsia="仿宋" w:hAnsi="仿宋" w:cs="仿宋"/>
                <w:b/>
                <w:bCs/>
                <w:color w:val="000000"/>
                <w:kern w:val="0"/>
                <w:sz w:val="31"/>
                <w:szCs w:val="31"/>
                <w:lang w:bidi="ar"/>
              </w:rPr>
            </w:pPr>
          </w:p>
        </w:tc>
        <w:tc>
          <w:tcPr>
            <w:tcW w:w="1560" w:type="dxa"/>
          </w:tcPr>
          <w:p w:rsidR="00237EDE" w:rsidRDefault="00237EDE">
            <w:pPr>
              <w:widowControl/>
              <w:snapToGrid w:val="0"/>
              <w:rPr>
                <w:rFonts w:ascii="仿宋" w:eastAsia="仿宋" w:hAnsi="仿宋" w:cs="仿宋"/>
                <w:b/>
                <w:bCs/>
                <w:color w:val="000000"/>
                <w:kern w:val="0"/>
                <w:sz w:val="31"/>
                <w:szCs w:val="31"/>
                <w:lang w:bidi="ar"/>
              </w:rPr>
            </w:pPr>
          </w:p>
        </w:tc>
        <w:tc>
          <w:tcPr>
            <w:tcW w:w="2386" w:type="dxa"/>
          </w:tcPr>
          <w:p w:rsidR="00237EDE" w:rsidRDefault="00237EDE">
            <w:pPr>
              <w:widowControl/>
              <w:snapToGrid w:val="0"/>
              <w:rPr>
                <w:rFonts w:ascii="仿宋" w:eastAsia="仿宋" w:hAnsi="仿宋" w:cs="仿宋"/>
                <w:b/>
                <w:bCs/>
                <w:color w:val="000000"/>
                <w:kern w:val="0"/>
                <w:sz w:val="31"/>
                <w:szCs w:val="31"/>
                <w:lang w:bidi="ar"/>
              </w:rPr>
            </w:pPr>
          </w:p>
        </w:tc>
        <w:tc>
          <w:tcPr>
            <w:tcW w:w="1654" w:type="dxa"/>
          </w:tcPr>
          <w:p w:rsidR="00237EDE" w:rsidRDefault="00237EDE">
            <w:pPr>
              <w:widowControl/>
              <w:snapToGrid w:val="0"/>
              <w:rPr>
                <w:rFonts w:ascii="仿宋" w:eastAsia="仿宋" w:hAnsi="仿宋" w:cs="仿宋"/>
                <w:b/>
                <w:bCs/>
                <w:color w:val="000000"/>
                <w:kern w:val="0"/>
                <w:sz w:val="31"/>
                <w:szCs w:val="31"/>
                <w:lang w:bidi="ar"/>
              </w:rPr>
            </w:pPr>
          </w:p>
        </w:tc>
        <w:tc>
          <w:tcPr>
            <w:tcW w:w="1375"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825"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760" w:type="dxa"/>
          </w:tcPr>
          <w:p w:rsidR="00237EDE" w:rsidRDefault="00237EDE">
            <w:pPr>
              <w:widowControl/>
              <w:snapToGrid w:val="0"/>
              <w:rPr>
                <w:rFonts w:ascii="仿宋" w:eastAsia="仿宋" w:hAnsi="仿宋" w:cs="仿宋"/>
                <w:b/>
                <w:bCs/>
                <w:color w:val="000000"/>
                <w:kern w:val="0"/>
                <w:sz w:val="31"/>
                <w:szCs w:val="31"/>
                <w:lang w:bidi="ar"/>
              </w:rPr>
            </w:pPr>
          </w:p>
        </w:tc>
        <w:tc>
          <w:tcPr>
            <w:tcW w:w="1560" w:type="dxa"/>
          </w:tcPr>
          <w:p w:rsidR="00237EDE" w:rsidRDefault="00237EDE">
            <w:pPr>
              <w:widowControl/>
              <w:snapToGrid w:val="0"/>
              <w:rPr>
                <w:rFonts w:ascii="仿宋" w:eastAsia="仿宋" w:hAnsi="仿宋" w:cs="仿宋"/>
                <w:b/>
                <w:bCs/>
                <w:color w:val="000000"/>
                <w:kern w:val="0"/>
                <w:sz w:val="31"/>
                <w:szCs w:val="31"/>
                <w:lang w:bidi="ar"/>
              </w:rPr>
            </w:pPr>
          </w:p>
        </w:tc>
        <w:tc>
          <w:tcPr>
            <w:tcW w:w="2386" w:type="dxa"/>
          </w:tcPr>
          <w:p w:rsidR="00237EDE" w:rsidRDefault="00237EDE">
            <w:pPr>
              <w:widowControl/>
              <w:snapToGrid w:val="0"/>
              <w:rPr>
                <w:rFonts w:ascii="仿宋" w:eastAsia="仿宋" w:hAnsi="仿宋" w:cs="仿宋"/>
                <w:b/>
                <w:bCs/>
                <w:color w:val="000000"/>
                <w:kern w:val="0"/>
                <w:sz w:val="31"/>
                <w:szCs w:val="31"/>
                <w:lang w:bidi="ar"/>
              </w:rPr>
            </w:pPr>
          </w:p>
        </w:tc>
        <w:tc>
          <w:tcPr>
            <w:tcW w:w="1654" w:type="dxa"/>
          </w:tcPr>
          <w:p w:rsidR="00237EDE" w:rsidRDefault="00237EDE">
            <w:pPr>
              <w:widowControl/>
              <w:snapToGrid w:val="0"/>
              <w:rPr>
                <w:rFonts w:ascii="仿宋" w:eastAsia="仿宋" w:hAnsi="仿宋" w:cs="仿宋"/>
                <w:b/>
                <w:bCs/>
                <w:color w:val="000000"/>
                <w:kern w:val="0"/>
                <w:sz w:val="31"/>
                <w:szCs w:val="31"/>
                <w:lang w:bidi="ar"/>
              </w:rPr>
            </w:pPr>
          </w:p>
        </w:tc>
        <w:tc>
          <w:tcPr>
            <w:tcW w:w="1375"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825"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760" w:type="dxa"/>
          </w:tcPr>
          <w:p w:rsidR="00237EDE" w:rsidRDefault="00237EDE">
            <w:pPr>
              <w:widowControl/>
              <w:snapToGrid w:val="0"/>
              <w:rPr>
                <w:rFonts w:ascii="仿宋" w:eastAsia="仿宋" w:hAnsi="仿宋" w:cs="仿宋"/>
                <w:b/>
                <w:bCs/>
                <w:color w:val="000000"/>
                <w:kern w:val="0"/>
                <w:sz w:val="31"/>
                <w:szCs w:val="31"/>
                <w:lang w:bidi="ar"/>
              </w:rPr>
            </w:pPr>
          </w:p>
        </w:tc>
        <w:tc>
          <w:tcPr>
            <w:tcW w:w="1560" w:type="dxa"/>
          </w:tcPr>
          <w:p w:rsidR="00237EDE" w:rsidRDefault="00237EDE">
            <w:pPr>
              <w:widowControl/>
              <w:snapToGrid w:val="0"/>
              <w:rPr>
                <w:rFonts w:ascii="仿宋" w:eastAsia="仿宋" w:hAnsi="仿宋" w:cs="仿宋"/>
                <w:b/>
                <w:bCs/>
                <w:color w:val="000000"/>
                <w:kern w:val="0"/>
                <w:sz w:val="31"/>
                <w:szCs w:val="31"/>
                <w:lang w:bidi="ar"/>
              </w:rPr>
            </w:pPr>
          </w:p>
        </w:tc>
        <w:tc>
          <w:tcPr>
            <w:tcW w:w="2386" w:type="dxa"/>
          </w:tcPr>
          <w:p w:rsidR="00237EDE" w:rsidRDefault="00237EDE">
            <w:pPr>
              <w:widowControl/>
              <w:snapToGrid w:val="0"/>
              <w:rPr>
                <w:rFonts w:ascii="仿宋" w:eastAsia="仿宋" w:hAnsi="仿宋" w:cs="仿宋"/>
                <w:b/>
                <w:bCs/>
                <w:color w:val="000000"/>
                <w:kern w:val="0"/>
                <w:sz w:val="31"/>
                <w:szCs w:val="31"/>
                <w:lang w:bidi="ar"/>
              </w:rPr>
            </w:pPr>
          </w:p>
        </w:tc>
        <w:tc>
          <w:tcPr>
            <w:tcW w:w="1654" w:type="dxa"/>
          </w:tcPr>
          <w:p w:rsidR="00237EDE" w:rsidRDefault="00237EDE">
            <w:pPr>
              <w:widowControl/>
              <w:snapToGrid w:val="0"/>
              <w:rPr>
                <w:rFonts w:ascii="仿宋" w:eastAsia="仿宋" w:hAnsi="仿宋" w:cs="仿宋"/>
                <w:b/>
                <w:bCs/>
                <w:color w:val="000000"/>
                <w:kern w:val="0"/>
                <w:sz w:val="31"/>
                <w:szCs w:val="31"/>
                <w:lang w:bidi="ar"/>
              </w:rPr>
            </w:pPr>
          </w:p>
        </w:tc>
        <w:tc>
          <w:tcPr>
            <w:tcW w:w="1375"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825"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1760" w:type="dxa"/>
          </w:tcPr>
          <w:p w:rsidR="00237EDE" w:rsidRDefault="00237EDE">
            <w:pPr>
              <w:widowControl/>
              <w:snapToGrid w:val="0"/>
              <w:rPr>
                <w:rFonts w:ascii="仿宋" w:eastAsia="仿宋" w:hAnsi="仿宋" w:cs="仿宋"/>
                <w:b/>
                <w:bCs/>
                <w:color w:val="000000"/>
                <w:kern w:val="0"/>
                <w:sz w:val="31"/>
                <w:szCs w:val="31"/>
                <w:lang w:bidi="ar"/>
              </w:rPr>
            </w:pPr>
          </w:p>
        </w:tc>
        <w:tc>
          <w:tcPr>
            <w:tcW w:w="1560" w:type="dxa"/>
          </w:tcPr>
          <w:p w:rsidR="00237EDE" w:rsidRDefault="00237EDE">
            <w:pPr>
              <w:widowControl/>
              <w:snapToGrid w:val="0"/>
              <w:rPr>
                <w:rFonts w:ascii="仿宋" w:eastAsia="仿宋" w:hAnsi="仿宋" w:cs="仿宋"/>
                <w:b/>
                <w:bCs/>
                <w:color w:val="000000"/>
                <w:kern w:val="0"/>
                <w:sz w:val="31"/>
                <w:szCs w:val="31"/>
                <w:lang w:bidi="ar"/>
              </w:rPr>
            </w:pPr>
          </w:p>
        </w:tc>
        <w:tc>
          <w:tcPr>
            <w:tcW w:w="2386" w:type="dxa"/>
          </w:tcPr>
          <w:p w:rsidR="00237EDE" w:rsidRDefault="00237EDE">
            <w:pPr>
              <w:widowControl/>
              <w:snapToGrid w:val="0"/>
              <w:rPr>
                <w:rFonts w:ascii="仿宋" w:eastAsia="仿宋" w:hAnsi="仿宋" w:cs="仿宋"/>
                <w:b/>
                <w:bCs/>
                <w:color w:val="000000"/>
                <w:kern w:val="0"/>
                <w:sz w:val="31"/>
                <w:szCs w:val="31"/>
                <w:lang w:bidi="ar"/>
              </w:rPr>
            </w:pPr>
          </w:p>
        </w:tc>
        <w:tc>
          <w:tcPr>
            <w:tcW w:w="1654" w:type="dxa"/>
          </w:tcPr>
          <w:p w:rsidR="00237EDE" w:rsidRDefault="00237EDE">
            <w:pPr>
              <w:widowControl/>
              <w:snapToGrid w:val="0"/>
              <w:rPr>
                <w:rFonts w:ascii="仿宋" w:eastAsia="仿宋" w:hAnsi="仿宋" w:cs="仿宋"/>
                <w:b/>
                <w:bCs/>
                <w:color w:val="000000"/>
                <w:kern w:val="0"/>
                <w:sz w:val="31"/>
                <w:szCs w:val="31"/>
                <w:lang w:bidi="ar"/>
              </w:rPr>
            </w:pPr>
          </w:p>
        </w:tc>
        <w:tc>
          <w:tcPr>
            <w:tcW w:w="1375"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825" w:type="dxa"/>
          </w:tcPr>
          <w:p w:rsidR="00237EDE" w:rsidRDefault="00237EDE">
            <w:pPr>
              <w:widowControl/>
              <w:snapToGrid w:val="0"/>
              <w:rPr>
                <w:rFonts w:ascii="Times New Roman" w:eastAsia="仿宋" w:hAnsi="Times New Roman" w:cs="Times New Roman"/>
                <w:b/>
                <w:bCs/>
                <w:color w:val="000000"/>
                <w:kern w:val="0"/>
                <w:sz w:val="24"/>
                <w:lang w:bidi="ar"/>
              </w:rPr>
            </w:pPr>
          </w:p>
        </w:tc>
        <w:tc>
          <w:tcPr>
            <w:tcW w:w="1760" w:type="dxa"/>
          </w:tcPr>
          <w:p w:rsidR="00237EDE" w:rsidRDefault="00237EDE">
            <w:pPr>
              <w:widowControl/>
              <w:snapToGrid w:val="0"/>
              <w:rPr>
                <w:rFonts w:ascii="仿宋" w:eastAsia="仿宋" w:hAnsi="仿宋" w:cs="仿宋"/>
                <w:b/>
                <w:bCs/>
                <w:color w:val="000000"/>
                <w:kern w:val="0"/>
                <w:sz w:val="31"/>
                <w:szCs w:val="31"/>
                <w:lang w:bidi="ar"/>
              </w:rPr>
            </w:pPr>
          </w:p>
        </w:tc>
        <w:tc>
          <w:tcPr>
            <w:tcW w:w="1560" w:type="dxa"/>
          </w:tcPr>
          <w:p w:rsidR="00237EDE" w:rsidRDefault="00237EDE">
            <w:pPr>
              <w:widowControl/>
              <w:snapToGrid w:val="0"/>
              <w:rPr>
                <w:rFonts w:ascii="仿宋" w:eastAsia="仿宋" w:hAnsi="仿宋" w:cs="仿宋"/>
                <w:b/>
                <w:bCs/>
                <w:color w:val="000000"/>
                <w:kern w:val="0"/>
                <w:sz w:val="31"/>
                <w:szCs w:val="31"/>
                <w:lang w:bidi="ar"/>
              </w:rPr>
            </w:pPr>
          </w:p>
        </w:tc>
        <w:tc>
          <w:tcPr>
            <w:tcW w:w="2386" w:type="dxa"/>
          </w:tcPr>
          <w:p w:rsidR="00237EDE" w:rsidRDefault="00237EDE">
            <w:pPr>
              <w:widowControl/>
              <w:snapToGrid w:val="0"/>
              <w:rPr>
                <w:rFonts w:ascii="仿宋" w:eastAsia="仿宋" w:hAnsi="仿宋" w:cs="仿宋"/>
                <w:b/>
                <w:bCs/>
                <w:color w:val="000000"/>
                <w:kern w:val="0"/>
                <w:sz w:val="31"/>
                <w:szCs w:val="31"/>
                <w:lang w:bidi="ar"/>
              </w:rPr>
            </w:pPr>
          </w:p>
        </w:tc>
        <w:tc>
          <w:tcPr>
            <w:tcW w:w="1654" w:type="dxa"/>
          </w:tcPr>
          <w:p w:rsidR="00237EDE" w:rsidRDefault="00237EDE">
            <w:pPr>
              <w:widowControl/>
              <w:snapToGrid w:val="0"/>
              <w:rPr>
                <w:rFonts w:ascii="仿宋" w:eastAsia="仿宋" w:hAnsi="仿宋" w:cs="仿宋"/>
                <w:b/>
                <w:bCs/>
                <w:color w:val="000000"/>
                <w:kern w:val="0"/>
                <w:sz w:val="31"/>
                <w:szCs w:val="31"/>
                <w:lang w:bidi="ar"/>
              </w:rPr>
            </w:pPr>
          </w:p>
        </w:tc>
        <w:tc>
          <w:tcPr>
            <w:tcW w:w="1375" w:type="dxa"/>
          </w:tcPr>
          <w:p w:rsidR="00237EDE" w:rsidRDefault="00237EDE">
            <w:pPr>
              <w:widowControl/>
              <w:snapToGrid w:val="0"/>
              <w:rPr>
                <w:rFonts w:ascii="仿宋" w:eastAsia="仿宋" w:hAnsi="仿宋" w:cs="仿宋"/>
                <w:b/>
                <w:bCs/>
                <w:color w:val="000000"/>
                <w:kern w:val="0"/>
                <w:sz w:val="31"/>
                <w:szCs w:val="31"/>
                <w:lang w:bidi="ar"/>
              </w:rPr>
            </w:pPr>
          </w:p>
        </w:tc>
      </w:tr>
    </w:tbl>
    <w:p w:rsidR="00237EDE" w:rsidRDefault="00237EDE">
      <w:pPr>
        <w:widowControl/>
        <w:rPr>
          <w:rFonts w:ascii="仿宋" w:eastAsia="仿宋" w:hAnsi="仿宋" w:cs="仿宋"/>
          <w:b/>
          <w:bCs/>
          <w:color w:val="000000"/>
          <w:kern w:val="0"/>
          <w:sz w:val="31"/>
          <w:szCs w:val="31"/>
          <w:lang w:bidi="ar"/>
        </w:rPr>
      </w:pPr>
    </w:p>
    <w:p w:rsidR="00237EDE" w:rsidRDefault="00BB1D14">
      <w:pPr>
        <w:widowControl/>
        <w:numPr>
          <w:ilvl w:val="255"/>
          <w:numId w:val="0"/>
        </w:numPr>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（三）用能综合评价 </w:t>
      </w:r>
    </w:p>
    <w:p w:rsidR="00237EDE" w:rsidRDefault="00BB1D14">
      <w:pPr>
        <w:widowControl/>
        <w:ind w:firstLineChars="200" w:firstLine="640"/>
        <w:rPr>
          <w:sz w:val="32"/>
          <w:szCs w:val="32"/>
        </w:rPr>
      </w:pPr>
      <w:r>
        <w:rPr>
          <w:rFonts w:ascii="仿宋" w:eastAsia="仿宋" w:hAnsi="仿宋" w:cs="仿宋" w:hint="eastAsia"/>
          <w:color w:val="000000"/>
          <w:kern w:val="0"/>
          <w:sz w:val="32"/>
          <w:szCs w:val="32"/>
          <w:lang w:bidi="ar"/>
        </w:rPr>
        <w:t>对节能诊断结果进行全面分析，对数据中心能源利用的总体水平进行综合评价。</w:t>
      </w:r>
    </w:p>
    <w:p w:rsidR="00237EDE" w:rsidRDefault="00BB1D14">
      <w:pPr>
        <w:widowControl/>
        <w:outlineLvl w:val="0"/>
        <w:rPr>
          <w:sz w:val="32"/>
          <w:szCs w:val="32"/>
        </w:rPr>
      </w:pPr>
      <w:bookmarkStart w:id="16" w:name="_Toc10608"/>
      <w:r>
        <w:rPr>
          <w:rFonts w:ascii="黑体" w:eastAsia="黑体" w:hAnsi="宋体" w:cs="黑体"/>
          <w:color w:val="000000"/>
          <w:kern w:val="0"/>
          <w:sz w:val="32"/>
          <w:szCs w:val="32"/>
          <w:lang w:bidi="ar"/>
        </w:rPr>
        <w:t>四、诊断结果的应用</w:t>
      </w:r>
      <w:bookmarkEnd w:id="16"/>
      <w:r>
        <w:rPr>
          <w:rFonts w:ascii="黑体" w:eastAsia="黑体" w:hAnsi="宋体" w:cs="黑体"/>
          <w:color w:val="000000"/>
          <w:kern w:val="0"/>
          <w:sz w:val="32"/>
          <w:szCs w:val="32"/>
          <w:lang w:bidi="ar"/>
        </w:rPr>
        <w:t xml:space="preserve">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（一）节能潜力分析 </w:t>
      </w:r>
    </w:p>
    <w:p w:rsidR="00237EDE" w:rsidRDefault="00BB1D14">
      <w:pPr>
        <w:widowControl/>
        <w:ind w:firstLineChars="200" w:firstLine="640"/>
        <w:rPr>
          <w:sz w:val="32"/>
          <w:szCs w:val="32"/>
        </w:rPr>
      </w:pPr>
      <w:r>
        <w:rPr>
          <w:rFonts w:ascii="仿宋" w:eastAsia="仿宋" w:hAnsi="仿宋" w:cs="仿宋" w:hint="eastAsia"/>
          <w:color w:val="000000"/>
          <w:kern w:val="0"/>
          <w:sz w:val="32"/>
          <w:szCs w:val="32"/>
          <w:lang w:bidi="ar"/>
        </w:rPr>
        <w:t xml:space="preserve">基于节能诊断结果，采用标准比对法、先进对照法、问题切入法、能源因素法、专家经验法等方法，从能源损失控制与余热余能利用、用能设备升级及运行优化控制、能源管理体系完善及措施改进、气流组织优化与系统架构改进、能源结构调整与能源系统优化等角度，全面分析数据中心能效提升和节能降耗的潜力。 </w:t>
      </w:r>
    </w:p>
    <w:p w:rsidR="00237EDE" w:rsidRDefault="00BB1D14">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（二）节能改造建议</w:t>
      </w:r>
    </w:p>
    <w:p w:rsidR="00237EDE" w:rsidRDefault="00BB1D14">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结合数据中心实际情况和企业具体需求，综合权衡，从运维优化、技术改造、装备升级、架构优化、管理提升、完</w:t>
      </w:r>
      <w:r>
        <w:rPr>
          <w:rFonts w:ascii="仿宋" w:eastAsia="仿宋" w:hAnsi="仿宋" w:cs="仿宋" w:hint="eastAsia"/>
          <w:color w:val="000000"/>
          <w:kern w:val="0"/>
          <w:sz w:val="32"/>
          <w:szCs w:val="32"/>
          <w:lang w:bidi="ar"/>
        </w:rPr>
        <w:lastRenderedPageBreak/>
        <w:t>善计量等方面提出节能改造建议，并对各项改造措施的预期节能效果和经济效益进行综合评估。</w:t>
      </w:r>
    </w:p>
    <w:p w:rsidR="00237EDE" w:rsidRDefault="00237EDE">
      <w:pPr>
        <w:widowControl/>
        <w:ind w:firstLine="640"/>
        <w:rPr>
          <w:rFonts w:ascii="仿宋" w:eastAsia="仿宋" w:hAnsi="仿宋" w:cs="仿宋"/>
          <w:color w:val="000000"/>
          <w:kern w:val="0"/>
          <w:szCs w:val="32"/>
          <w:lang w:bidi="ar"/>
        </w:rPr>
      </w:pPr>
    </w:p>
    <w:p w:rsidR="00237EDE" w:rsidRDefault="00BB1D14">
      <w:pPr>
        <w:widowControl/>
        <w:snapToGrid w:val="0"/>
        <w:spacing w:line="360" w:lineRule="auto"/>
        <w:jc w:val="center"/>
        <w:outlineLvl w:val="2"/>
        <w:rPr>
          <w:rFonts w:ascii="仿宋" w:eastAsia="仿宋" w:hAnsi="仿宋" w:cs="仿宋"/>
          <w:color w:val="000000"/>
          <w:kern w:val="0"/>
          <w:sz w:val="32"/>
          <w:szCs w:val="32"/>
          <w:lang w:bidi="ar"/>
        </w:rPr>
      </w:pPr>
      <w:bookmarkStart w:id="17" w:name="_Toc31279"/>
      <w:r>
        <w:rPr>
          <w:rFonts w:ascii="仿宋" w:eastAsia="仿宋" w:hAnsi="仿宋" w:cs="仿宋" w:hint="eastAsia"/>
          <w:color w:val="000000"/>
          <w:kern w:val="0"/>
          <w:sz w:val="32"/>
          <w:szCs w:val="32"/>
          <w:lang w:bidi="ar"/>
        </w:rPr>
        <w:t>表10  节能技术改造项目建议表</w:t>
      </w:r>
      <w:bookmarkEnd w:id="17"/>
    </w:p>
    <w:tbl>
      <w:tblPr>
        <w:tblStyle w:val="aa"/>
        <w:tblW w:w="8791" w:type="dxa"/>
        <w:jc w:val="center"/>
        <w:tblLook w:val="04A0" w:firstRow="1" w:lastRow="0" w:firstColumn="1" w:lastColumn="0" w:noHBand="0" w:noVBand="1"/>
      </w:tblPr>
      <w:tblGrid>
        <w:gridCol w:w="921"/>
        <w:gridCol w:w="900"/>
        <w:gridCol w:w="862"/>
        <w:gridCol w:w="1425"/>
        <w:gridCol w:w="1969"/>
        <w:gridCol w:w="1556"/>
        <w:gridCol w:w="1158"/>
      </w:tblGrid>
      <w:tr w:rsidR="00237EDE">
        <w:trPr>
          <w:jc w:val="center"/>
        </w:trPr>
        <w:tc>
          <w:tcPr>
            <w:tcW w:w="921"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序号</w:t>
            </w:r>
          </w:p>
        </w:tc>
        <w:tc>
          <w:tcPr>
            <w:tcW w:w="900"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项目名称</w:t>
            </w:r>
          </w:p>
        </w:tc>
        <w:tc>
          <w:tcPr>
            <w:tcW w:w="862"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建设内容</w:t>
            </w:r>
          </w:p>
        </w:tc>
        <w:tc>
          <w:tcPr>
            <w:tcW w:w="1425"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预计总投资（万元）</w:t>
            </w:r>
          </w:p>
        </w:tc>
        <w:tc>
          <w:tcPr>
            <w:tcW w:w="1969"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预期节能效果（tce/年）</w:t>
            </w:r>
          </w:p>
        </w:tc>
        <w:tc>
          <w:tcPr>
            <w:tcW w:w="1556"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预期经济效益（万元/年）</w:t>
            </w:r>
          </w:p>
        </w:tc>
        <w:tc>
          <w:tcPr>
            <w:tcW w:w="1158" w:type="dxa"/>
            <w:vAlign w:val="center"/>
          </w:tcPr>
          <w:p w:rsidR="00237EDE" w:rsidRDefault="00BB1D14">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建议实施时间</w:t>
            </w:r>
          </w:p>
        </w:tc>
      </w:tr>
      <w:tr w:rsidR="00237EDE">
        <w:trPr>
          <w:trHeight w:val="567"/>
          <w:jc w:val="center"/>
        </w:trPr>
        <w:tc>
          <w:tcPr>
            <w:tcW w:w="921"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900" w:type="dxa"/>
          </w:tcPr>
          <w:p w:rsidR="00237EDE" w:rsidRDefault="00237EDE">
            <w:pPr>
              <w:widowControl/>
              <w:snapToGrid w:val="0"/>
              <w:rPr>
                <w:rFonts w:ascii="仿宋" w:eastAsia="仿宋" w:hAnsi="仿宋" w:cs="仿宋"/>
                <w:b/>
                <w:bCs/>
                <w:color w:val="000000"/>
                <w:kern w:val="0"/>
                <w:sz w:val="31"/>
                <w:szCs w:val="31"/>
                <w:lang w:bidi="ar"/>
              </w:rPr>
            </w:pPr>
          </w:p>
        </w:tc>
        <w:tc>
          <w:tcPr>
            <w:tcW w:w="862" w:type="dxa"/>
          </w:tcPr>
          <w:p w:rsidR="00237EDE" w:rsidRDefault="00237EDE">
            <w:pPr>
              <w:widowControl/>
              <w:snapToGrid w:val="0"/>
              <w:rPr>
                <w:rFonts w:ascii="仿宋" w:eastAsia="仿宋" w:hAnsi="仿宋" w:cs="仿宋"/>
                <w:b/>
                <w:bCs/>
                <w:color w:val="000000"/>
                <w:kern w:val="0"/>
                <w:sz w:val="31"/>
                <w:szCs w:val="31"/>
                <w:lang w:bidi="ar"/>
              </w:rPr>
            </w:pPr>
          </w:p>
        </w:tc>
        <w:tc>
          <w:tcPr>
            <w:tcW w:w="1425" w:type="dxa"/>
          </w:tcPr>
          <w:p w:rsidR="00237EDE" w:rsidRDefault="00237EDE">
            <w:pPr>
              <w:widowControl/>
              <w:snapToGrid w:val="0"/>
              <w:rPr>
                <w:rFonts w:ascii="仿宋" w:eastAsia="仿宋" w:hAnsi="仿宋" w:cs="仿宋"/>
                <w:b/>
                <w:bCs/>
                <w:color w:val="000000"/>
                <w:kern w:val="0"/>
                <w:sz w:val="31"/>
                <w:szCs w:val="31"/>
                <w:lang w:bidi="ar"/>
              </w:rPr>
            </w:pPr>
          </w:p>
        </w:tc>
        <w:tc>
          <w:tcPr>
            <w:tcW w:w="1969" w:type="dxa"/>
          </w:tcPr>
          <w:p w:rsidR="00237EDE" w:rsidRDefault="00237EDE">
            <w:pPr>
              <w:widowControl/>
              <w:snapToGrid w:val="0"/>
              <w:rPr>
                <w:rFonts w:ascii="仿宋" w:eastAsia="仿宋" w:hAnsi="仿宋" w:cs="仿宋"/>
                <w:b/>
                <w:bCs/>
                <w:color w:val="000000"/>
                <w:kern w:val="0"/>
                <w:sz w:val="31"/>
                <w:szCs w:val="31"/>
                <w:lang w:bidi="ar"/>
              </w:rPr>
            </w:pPr>
          </w:p>
        </w:tc>
        <w:tc>
          <w:tcPr>
            <w:tcW w:w="1556" w:type="dxa"/>
          </w:tcPr>
          <w:p w:rsidR="00237EDE" w:rsidRDefault="00237EDE">
            <w:pPr>
              <w:widowControl/>
              <w:snapToGrid w:val="0"/>
              <w:rPr>
                <w:rFonts w:ascii="仿宋" w:eastAsia="仿宋" w:hAnsi="仿宋" w:cs="仿宋"/>
                <w:b/>
                <w:bCs/>
                <w:color w:val="000000"/>
                <w:kern w:val="0"/>
                <w:sz w:val="31"/>
                <w:szCs w:val="31"/>
                <w:lang w:bidi="ar"/>
              </w:rPr>
            </w:pPr>
          </w:p>
        </w:tc>
        <w:tc>
          <w:tcPr>
            <w:tcW w:w="1158"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921"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900" w:type="dxa"/>
          </w:tcPr>
          <w:p w:rsidR="00237EDE" w:rsidRDefault="00237EDE">
            <w:pPr>
              <w:widowControl/>
              <w:snapToGrid w:val="0"/>
              <w:rPr>
                <w:rFonts w:ascii="仿宋" w:eastAsia="仿宋" w:hAnsi="仿宋" w:cs="仿宋"/>
                <w:b/>
                <w:bCs/>
                <w:color w:val="000000"/>
                <w:kern w:val="0"/>
                <w:sz w:val="31"/>
                <w:szCs w:val="31"/>
                <w:lang w:bidi="ar"/>
              </w:rPr>
            </w:pPr>
          </w:p>
        </w:tc>
        <w:tc>
          <w:tcPr>
            <w:tcW w:w="862" w:type="dxa"/>
          </w:tcPr>
          <w:p w:rsidR="00237EDE" w:rsidRDefault="00237EDE">
            <w:pPr>
              <w:widowControl/>
              <w:snapToGrid w:val="0"/>
              <w:rPr>
                <w:rFonts w:ascii="仿宋" w:eastAsia="仿宋" w:hAnsi="仿宋" w:cs="仿宋"/>
                <w:b/>
                <w:bCs/>
                <w:color w:val="000000"/>
                <w:kern w:val="0"/>
                <w:sz w:val="31"/>
                <w:szCs w:val="31"/>
                <w:lang w:bidi="ar"/>
              </w:rPr>
            </w:pPr>
          </w:p>
        </w:tc>
        <w:tc>
          <w:tcPr>
            <w:tcW w:w="1425" w:type="dxa"/>
          </w:tcPr>
          <w:p w:rsidR="00237EDE" w:rsidRDefault="00237EDE">
            <w:pPr>
              <w:widowControl/>
              <w:snapToGrid w:val="0"/>
              <w:rPr>
                <w:rFonts w:ascii="仿宋" w:eastAsia="仿宋" w:hAnsi="仿宋" w:cs="仿宋"/>
                <w:b/>
                <w:bCs/>
                <w:color w:val="000000"/>
                <w:kern w:val="0"/>
                <w:sz w:val="31"/>
                <w:szCs w:val="31"/>
                <w:lang w:bidi="ar"/>
              </w:rPr>
            </w:pPr>
          </w:p>
        </w:tc>
        <w:tc>
          <w:tcPr>
            <w:tcW w:w="1969" w:type="dxa"/>
          </w:tcPr>
          <w:p w:rsidR="00237EDE" w:rsidRDefault="00237EDE">
            <w:pPr>
              <w:widowControl/>
              <w:snapToGrid w:val="0"/>
              <w:rPr>
                <w:rFonts w:ascii="仿宋" w:eastAsia="仿宋" w:hAnsi="仿宋" w:cs="仿宋"/>
                <w:b/>
                <w:bCs/>
                <w:color w:val="000000"/>
                <w:kern w:val="0"/>
                <w:sz w:val="31"/>
                <w:szCs w:val="31"/>
                <w:lang w:bidi="ar"/>
              </w:rPr>
            </w:pPr>
          </w:p>
        </w:tc>
        <w:tc>
          <w:tcPr>
            <w:tcW w:w="1556" w:type="dxa"/>
          </w:tcPr>
          <w:p w:rsidR="00237EDE" w:rsidRDefault="00237EDE">
            <w:pPr>
              <w:widowControl/>
              <w:snapToGrid w:val="0"/>
              <w:rPr>
                <w:rFonts w:ascii="仿宋" w:eastAsia="仿宋" w:hAnsi="仿宋" w:cs="仿宋"/>
                <w:b/>
                <w:bCs/>
                <w:color w:val="000000"/>
                <w:kern w:val="0"/>
                <w:sz w:val="31"/>
                <w:szCs w:val="31"/>
                <w:lang w:bidi="ar"/>
              </w:rPr>
            </w:pPr>
          </w:p>
        </w:tc>
        <w:tc>
          <w:tcPr>
            <w:tcW w:w="1158"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921"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900" w:type="dxa"/>
          </w:tcPr>
          <w:p w:rsidR="00237EDE" w:rsidRDefault="00237EDE">
            <w:pPr>
              <w:widowControl/>
              <w:snapToGrid w:val="0"/>
              <w:rPr>
                <w:rFonts w:ascii="仿宋" w:eastAsia="仿宋" w:hAnsi="仿宋" w:cs="仿宋"/>
                <w:b/>
                <w:bCs/>
                <w:color w:val="000000"/>
                <w:kern w:val="0"/>
                <w:sz w:val="31"/>
                <w:szCs w:val="31"/>
                <w:lang w:bidi="ar"/>
              </w:rPr>
            </w:pPr>
          </w:p>
        </w:tc>
        <w:tc>
          <w:tcPr>
            <w:tcW w:w="862" w:type="dxa"/>
          </w:tcPr>
          <w:p w:rsidR="00237EDE" w:rsidRDefault="00237EDE">
            <w:pPr>
              <w:widowControl/>
              <w:snapToGrid w:val="0"/>
              <w:rPr>
                <w:rFonts w:ascii="仿宋" w:eastAsia="仿宋" w:hAnsi="仿宋" w:cs="仿宋"/>
                <w:b/>
                <w:bCs/>
                <w:color w:val="000000"/>
                <w:kern w:val="0"/>
                <w:sz w:val="31"/>
                <w:szCs w:val="31"/>
                <w:lang w:bidi="ar"/>
              </w:rPr>
            </w:pPr>
          </w:p>
        </w:tc>
        <w:tc>
          <w:tcPr>
            <w:tcW w:w="1425" w:type="dxa"/>
          </w:tcPr>
          <w:p w:rsidR="00237EDE" w:rsidRDefault="00237EDE">
            <w:pPr>
              <w:widowControl/>
              <w:snapToGrid w:val="0"/>
              <w:rPr>
                <w:rFonts w:ascii="仿宋" w:eastAsia="仿宋" w:hAnsi="仿宋" w:cs="仿宋"/>
                <w:b/>
                <w:bCs/>
                <w:color w:val="000000"/>
                <w:kern w:val="0"/>
                <w:sz w:val="31"/>
                <w:szCs w:val="31"/>
                <w:lang w:bidi="ar"/>
              </w:rPr>
            </w:pPr>
          </w:p>
        </w:tc>
        <w:tc>
          <w:tcPr>
            <w:tcW w:w="1969" w:type="dxa"/>
          </w:tcPr>
          <w:p w:rsidR="00237EDE" w:rsidRDefault="00237EDE">
            <w:pPr>
              <w:widowControl/>
              <w:snapToGrid w:val="0"/>
              <w:rPr>
                <w:rFonts w:ascii="仿宋" w:eastAsia="仿宋" w:hAnsi="仿宋" w:cs="仿宋"/>
                <w:b/>
                <w:bCs/>
                <w:color w:val="000000"/>
                <w:kern w:val="0"/>
                <w:sz w:val="31"/>
                <w:szCs w:val="31"/>
                <w:lang w:bidi="ar"/>
              </w:rPr>
            </w:pPr>
          </w:p>
        </w:tc>
        <w:tc>
          <w:tcPr>
            <w:tcW w:w="1556" w:type="dxa"/>
          </w:tcPr>
          <w:p w:rsidR="00237EDE" w:rsidRDefault="00237EDE">
            <w:pPr>
              <w:widowControl/>
              <w:snapToGrid w:val="0"/>
              <w:rPr>
                <w:rFonts w:ascii="仿宋" w:eastAsia="仿宋" w:hAnsi="仿宋" w:cs="仿宋"/>
                <w:b/>
                <w:bCs/>
                <w:color w:val="000000"/>
                <w:kern w:val="0"/>
                <w:sz w:val="31"/>
                <w:szCs w:val="31"/>
                <w:lang w:bidi="ar"/>
              </w:rPr>
            </w:pPr>
          </w:p>
        </w:tc>
        <w:tc>
          <w:tcPr>
            <w:tcW w:w="1158"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921" w:type="dxa"/>
            <w:vAlign w:val="center"/>
          </w:tcPr>
          <w:p w:rsidR="00237EDE" w:rsidRDefault="00BB1D14">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900" w:type="dxa"/>
          </w:tcPr>
          <w:p w:rsidR="00237EDE" w:rsidRDefault="00237EDE">
            <w:pPr>
              <w:widowControl/>
              <w:snapToGrid w:val="0"/>
              <w:rPr>
                <w:rFonts w:ascii="仿宋" w:eastAsia="仿宋" w:hAnsi="仿宋" w:cs="仿宋"/>
                <w:b/>
                <w:bCs/>
                <w:color w:val="000000"/>
                <w:kern w:val="0"/>
                <w:sz w:val="31"/>
                <w:szCs w:val="31"/>
                <w:lang w:bidi="ar"/>
              </w:rPr>
            </w:pPr>
          </w:p>
        </w:tc>
        <w:tc>
          <w:tcPr>
            <w:tcW w:w="862" w:type="dxa"/>
          </w:tcPr>
          <w:p w:rsidR="00237EDE" w:rsidRDefault="00237EDE">
            <w:pPr>
              <w:widowControl/>
              <w:snapToGrid w:val="0"/>
              <w:rPr>
                <w:rFonts w:ascii="仿宋" w:eastAsia="仿宋" w:hAnsi="仿宋" w:cs="仿宋"/>
                <w:b/>
                <w:bCs/>
                <w:color w:val="000000"/>
                <w:kern w:val="0"/>
                <w:sz w:val="31"/>
                <w:szCs w:val="31"/>
                <w:lang w:bidi="ar"/>
              </w:rPr>
            </w:pPr>
          </w:p>
        </w:tc>
        <w:tc>
          <w:tcPr>
            <w:tcW w:w="1425" w:type="dxa"/>
          </w:tcPr>
          <w:p w:rsidR="00237EDE" w:rsidRDefault="00237EDE">
            <w:pPr>
              <w:widowControl/>
              <w:snapToGrid w:val="0"/>
              <w:rPr>
                <w:rFonts w:ascii="仿宋" w:eastAsia="仿宋" w:hAnsi="仿宋" w:cs="仿宋"/>
                <w:b/>
                <w:bCs/>
                <w:color w:val="000000"/>
                <w:kern w:val="0"/>
                <w:sz w:val="31"/>
                <w:szCs w:val="31"/>
                <w:lang w:bidi="ar"/>
              </w:rPr>
            </w:pPr>
          </w:p>
        </w:tc>
        <w:tc>
          <w:tcPr>
            <w:tcW w:w="1969" w:type="dxa"/>
          </w:tcPr>
          <w:p w:rsidR="00237EDE" w:rsidRDefault="00237EDE">
            <w:pPr>
              <w:widowControl/>
              <w:snapToGrid w:val="0"/>
              <w:rPr>
                <w:rFonts w:ascii="仿宋" w:eastAsia="仿宋" w:hAnsi="仿宋" w:cs="仿宋"/>
                <w:b/>
                <w:bCs/>
                <w:color w:val="000000"/>
                <w:kern w:val="0"/>
                <w:sz w:val="31"/>
                <w:szCs w:val="31"/>
                <w:lang w:bidi="ar"/>
              </w:rPr>
            </w:pPr>
          </w:p>
        </w:tc>
        <w:tc>
          <w:tcPr>
            <w:tcW w:w="1556" w:type="dxa"/>
          </w:tcPr>
          <w:p w:rsidR="00237EDE" w:rsidRDefault="00237EDE">
            <w:pPr>
              <w:widowControl/>
              <w:snapToGrid w:val="0"/>
              <w:rPr>
                <w:rFonts w:ascii="仿宋" w:eastAsia="仿宋" w:hAnsi="仿宋" w:cs="仿宋"/>
                <w:b/>
                <w:bCs/>
                <w:color w:val="000000"/>
                <w:kern w:val="0"/>
                <w:sz w:val="31"/>
                <w:szCs w:val="31"/>
                <w:lang w:bidi="ar"/>
              </w:rPr>
            </w:pPr>
          </w:p>
        </w:tc>
        <w:tc>
          <w:tcPr>
            <w:tcW w:w="1158" w:type="dxa"/>
          </w:tcPr>
          <w:p w:rsidR="00237EDE" w:rsidRDefault="00237EDE">
            <w:pPr>
              <w:widowControl/>
              <w:snapToGrid w:val="0"/>
              <w:rPr>
                <w:rFonts w:ascii="仿宋" w:eastAsia="仿宋" w:hAnsi="仿宋" w:cs="仿宋"/>
                <w:b/>
                <w:bCs/>
                <w:color w:val="000000"/>
                <w:kern w:val="0"/>
                <w:sz w:val="31"/>
                <w:szCs w:val="31"/>
                <w:lang w:bidi="ar"/>
              </w:rPr>
            </w:pPr>
          </w:p>
        </w:tc>
      </w:tr>
      <w:tr w:rsidR="00237EDE">
        <w:trPr>
          <w:trHeight w:val="567"/>
          <w:jc w:val="center"/>
        </w:trPr>
        <w:tc>
          <w:tcPr>
            <w:tcW w:w="921" w:type="dxa"/>
          </w:tcPr>
          <w:p w:rsidR="00237EDE" w:rsidRDefault="00237EDE">
            <w:pPr>
              <w:widowControl/>
              <w:snapToGrid w:val="0"/>
              <w:rPr>
                <w:rFonts w:ascii="仿宋" w:eastAsia="仿宋" w:hAnsi="仿宋" w:cs="仿宋"/>
                <w:b/>
                <w:bCs/>
                <w:color w:val="000000"/>
                <w:kern w:val="0"/>
                <w:sz w:val="31"/>
                <w:szCs w:val="31"/>
                <w:lang w:bidi="ar"/>
              </w:rPr>
            </w:pPr>
          </w:p>
        </w:tc>
        <w:tc>
          <w:tcPr>
            <w:tcW w:w="900" w:type="dxa"/>
          </w:tcPr>
          <w:p w:rsidR="00237EDE" w:rsidRDefault="00237EDE">
            <w:pPr>
              <w:widowControl/>
              <w:snapToGrid w:val="0"/>
              <w:rPr>
                <w:rFonts w:ascii="仿宋" w:eastAsia="仿宋" w:hAnsi="仿宋" w:cs="仿宋"/>
                <w:b/>
                <w:bCs/>
                <w:color w:val="000000"/>
                <w:kern w:val="0"/>
                <w:sz w:val="31"/>
                <w:szCs w:val="31"/>
                <w:lang w:bidi="ar"/>
              </w:rPr>
            </w:pPr>
          </w:p>
        </w:tc>
        <w:tc>
          <w:tcPr>
            <w:tcW w:w="862" w:type="dxa"/>
          </w:tcPr>
          <w:p w:rsidR="00237EDE" w:rsidRDefault="00237EDE">
            <w:pPr>
              <w:widowControl/>
              <w:snapToGrid w:val="0"/>
              <w:rPr>
                <w:rFonts w:ascii="仿宋" w:eastAsia="仿宋" w:hAnsi="仿宋" w:cs="仿宋"/>
                <w:b/>
                <w:bCs/>
                <w:color w:val="000000"/>
                <w:kern w:val="0"/>
                <w:sz w:val="31"/>
                <w:szCs w:val="31"/>
                <w:lang w:bidi="ar"/>
              </w:rPr>
            </w:pPr>
          </w:p>
        </w:tc>
        <w:tc>
          <w:tcPr>
            <w:tcW w:w="1425" w:type="dxa"/>
          </w:tcPr>
          <w:p w:rsidR="00237EDE" w:rsidRDefault="00237EDE">
            <w:pPr>
              <w:widowControl/>
              <w:snapToGrid w:val="0"/>
              <w:rPr>
                <w:rFonts w:ascii="仿宋" w:eastAsia="仿宋" w:hAnsi="仿宋" w:cs="仿宋"/>
                <w:b/>
                <w:bCs/>
                <w:color w:val="000000"/>
                <w:kern w:val="0"/>
                <w:sz w:val="31"/>
                <w:szCs w:val="31"/>
                <w:lang w:bidi="ar"/>
              </w:rPr>
            </w:pPr>
          </w:p>
        </w:tc>
        <w:tc>
          <w:tcPr>
            <w:tcW w:w="1969" w:type="dxa"/>
          </w:tcPr>
          <w:p w:rsidR="00237EDE" w:rsidRDefault="00237EDE">
            <w:pPr>
              <w:widowControl/>
              <w:snapToGrid w:val="0"/>
              <w:rPr>
                <w:rFonts w:ascii="仿宋" w:eastAsia="仿宋" w:hAnsi="仿宋" w:cs="仿宋"/>
                <w:b/>
                <w:bCs/>
                <w:color w:val="000000"/>
                <w:kern w:val="0"/>
                <w:sz w:val="31"/>
                <w:szCs w:val="31"/>
                <w:lang w:bidi="ar"/>
              </w:rPr>
            </w:pPr>
          </w:p>
        </w:tc>
        <w:tc>
          <w:tcPr>
            <w:tcW w:w="1556" w:type="dxa"/>
          </w:tcPr>
          <w:p w:rsidR="00237EDE" w:rsidRDefault="00237EDE">
            <w:pPr>
              <w:widowControl/>
              <w:snapToGrid w:val="0"/>
              <w:rPr>
                <w:rFonts w:ascii="仿宋" w:eastAsia="仿宋" w:hAnsi="仿宋" w:cs="仿宋"/>
                <w:b/>
                <w:bCs/>
                <w:color w:val="000000"/>
                <w:kern w:val="0"/>
                <w:sz w:val="31"/>
                <w:szCs w:val="31"/>
                <w:lang w:bidi="ar"/>
              </w:rPr>
            </w:pPr>
          </w:p>
        </w:tc>
        <w:tc>
          <w:tcPr>
            <w:tcW w:w="1158" w:type="dxa"/>
          </w:tcPr>
          <w:p w:rsidR="00237EDE" w:rsidRDefault="00237EDE">
            <w:pPr>
              <w:widowControl/>
              <w:snapToGrid w:val="0"/>
              <w:rPr>
                <w:rFonts w:ascii="仿宋" w:eastAsia="仿宋" w:hAnsi="仿宋" w:cs="仿宋"/>
                <w:b/>
                <w:bCs/>
                <w:color w:val="000000"/>
                <w:kern w:val="0"/>
                <w:sz w:val="31"/>
                <w:szCs w:val="31"/>
                <w:lang w:bidi="ar"/>
              </w:rPr>
            </w:pPr>
          </w:p>
        </w:tc>
      </w:tr>
    </w:tbl>
    <w:p w:rsidR="00237EDE" w:rsidRDefault="00237EDE" w:rsidP="00035CFE">
      <w:pPr>
        <w:widowControl/>
        <w:outlineLvl w:val="0"/>
        <w:rPr>
          <w:rFonts w:hint="eastAsia"/>
        </w:rPr>
      </w:pPr>
      <w:bookmarkStart w:id="18" w:name="_GoBack"/>
      <w:bookmarkEnd w:id="18"/>
    </w:p>
    <w:sectPr w:rsidR="00237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334" w:rsidRDefault="00F84334">
      <w:r>
        <w:separator/>
      </w:r>
    </w:p>
  </w:endnote>
  <w:endnote w:type="continuationSeparator" w:id="0">
    <w:p w:rsidR="00F84334" w:rsidRDefault="00F8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Noto Sans Mono CJK JP Regular">
    <w:altName w:val="华文中宋"/>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D14" w:rsidRDefault="00BB1D14">
    <w:pPr>
      <w:pStyle w:val="a7"/>
    </w:pPr>
    <w:r>
      <w:rPr>
        <w:noProof/>
      </w:rPr>
      <mc:AlternateContent>
        <mc:Choice Requires="wps">
          <w:drawing>
            <wp:anchor distT="0" distB="0" distL="114300" distR="114300" simplePos="0" relativeHeight="251659264" behindDoc="0" locked="0" layoutInCell="1" allowOverlap="1" wp14:anchorId="2823CB56" wp14:editId="003C6B6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1D14" w:rsidRDefault="00BB1D14">
                          <w:pPr>
                            <w:pStyle w:val="a7"/>
                          </w:pPr>
                          <w:r>
                            <w:fldChar w:fldCharType="begin"/>
                          </w:r>
                          <w:r>
                            <w:instrText xml:space="preserve"> PAGE  \* MERGEFORMAT </w:instrText>
                          </w:r>
                          <w:r>
                            <w:fldChar w:fldCharType="separate"/>
                          </w:r>
                          <w:r w:rsidR="00035CF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23CB56"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B1D14" w:rsidRDefault="00BB1D14">
                    <w:pPr>
                      <w:pStyle w:val="a7"/>
                    </w:pPr>
                    <w:r>
                      <w:fldChar w:fldCharType="begin"/>
                    </w:r>
                    <w:r>
                      <w:instrText xml:space="preserve"> PAGE  \* MERGEFORMAT </w:instrText>
                    </w:r>
                    <w:r>
                      <w:fldChar w:fldCharType="separate"/>
                    </w:r>
                    <w:r w:rsidR="00035CF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334" w:rsidRDefault="00F84334">
      <w:r>
        <w:separator/>
      </w:r>
    </w:p>
  </w:footnote>
  <w:footnote w:type="continuationSeparator" w:id="0">
    <w:p w:rsidR="00F84334" w:rsidRDefault="00F84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D14" w:rsidRDefault="00BB1D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05230"/>
    <w:multiLevelType w:val="multilevel"/>
    <w:tmpl w:val="0B805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4C50F90"/>
    <w:multiLevelType w:val="multilevel"/>
    <w:tmpl w:val="44C50F90"/>
    <w:lvl w:ilvl="0">
      <w:start w:val="1"/>
      <w:numFmt w:val="lowerLetter"/>
      <w:pStyle w:val="a"/>
      <w:lvlText w:val="%1)"/>
      <w:lvlJc w:val="left"/>
      <w:pPr>
        <w:tabs>
          <w:tab w:val="left" w:pos="852"/>
        </w:tabs>
        <w:ind w:left="852"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zRlZTE4ODY2ZTM5ZTkxMjUwZTU3MmZiZmE2NGQifQ=="/>
  </w:docVars>
  <w:rsids>
    <w:rsidRoot w:val="27200DAE"/>
    <w:rsid w:val="BC77F4B8"/>
    <w:rsid w:val="FF5E0D03"/>
    <w:rsid w:val="00035CFE"/>
    <w:rsid w:val="00237EDE"/>
    <w:rsid w:val="00406165"/>
    <w:rsid w:val="006854DC"/>
    <w:rsid w:val="00715729"/>
    <w:rsid w:val="0089160F"/>
    <w:rsid w:val="008F5843"/>
    <w:rsid w:val="00922A7C"/>
    <w:rsid w:val="00A05701"/>
    <w:rsid w:val="00B624D9"/>
    <w:rsid w:val="00BB0829"/>
    <w:rsid w:val="00BB1D14"/>
    <w:rsid w:val="00D972F4"/>
    <w:rsid w:val="00F84334"/>
    <w:rsid w:val="07254581"/>
    <w:rsid w:val="076A6E5A"/>
    <w:rsid w:val="0AE17B22"/>
    <w:rsid w:val="154964B9"/>
    <w:rsid w:val="1B566C2B"/>
    <w:rsid w:val="1B8D1DE8"/>
    <w:rsid w:val="1C80015D"/>
    <w:rsid w:val="20442405"/>
    <w:rsid w:val="254F15D4"/>
    <w:rsid w:val="27200DAE"/>
    <w:rsid w:val="2B177920"/>
    <w:rsid w:val="2CCB29E4"/>
    <w:rsid w:val="326356A2"/>
    <w:rsid w:val="38A2125B"/>
    <w:rsid w:val="39520806"/>
    <w:rsid w:val="3BF05BAD"/>
    <w:rsid w:val="3C630E29"/>
    <w:rsid w:val="41653B35"/>
    <w:rsid w:val="42E64A40"/>
    <w:rsid w:val="503A2F60"/>
    <w:rsid w:val="51594127"/>
    <w:rsid w:val="515E39C5"/>
    <w:rsid w:val="53D861B4"/>
    <w:rsid w:val="54EE1D74"/>
    <w:rsid w:val="58D97E3F"/>
    <w:rsid w:val="623E474F"/>
    <w:rsid w:val="631464D1"/>
    <w:rsid w:val="645F43D7"/>
    <w:rsid w:val="68624E01"/>
    <w:rsid w:val="686B60D9"/>
    <w:rsid w:val="6C86425A"/>
    <w:rsid w:val="709C4BE4"/>
    <w:rsid w:val="75206232"/>
    <w:rsid w:val="752C0E9F"/>
    <w:rsid w:val="76DB6348"/>
    <w:rsid w:val="7B59B4CB"/>
    <w:rsid w:val="7ED8703F"/>
    <w:rsid w:val="7FFB61BF"/>
    <w:rsid w:val="9DFA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C3DA69-78CC-4CA3-B967-E6D78E66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2"/>
    <w:next w:val="a2"/>
    <w:qFormat/>
    <w:pPr>
      <w:keepNext/>
      <w:keepLines/>
      <w:tabs>
        <w:tab w:val="left" w:pos="1418"/>
      </w:tabs>
      <w:spacing w:line="413" w:lineRule="auto"/>
      <w:ind w:firstLineChars="200" w:firstLine="643"/>
      <w:jc w:val="left"/>
      <w:outlineLvl w:val="1"/>
    </w:pPr>
    <w:rPr>
      <w:rFonts w:ascii="楷体_GB2312" w:eastAsia="楷体_GB2312" w:hAnsi="仿宋_GB2312" w:cs="Times New Roman"/>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Char"/>
    <w:uiPriority w:val="99"/>
    <w:unhideWhenUsed/>
    <w:qFormat/>
    <w:pPr>
      <w:jc w:val="left"/>
    </w:pPr>
  </w:style>
  <w:style w:type="paragraph" w:styleId="a7">
    <w:name w:val="footer"/>
    <w:basedOn w:val="a2"/>
    <w:qFormat/>
    <w:pPr>
      <w:tabs>
        <w:tab w:val="center" w:pos="4153"/>
        <w:tab w:val="right" w:pos="8306"/>
      </w:tabs>
      <w:snapToGrid w:val="0"/>
      <w:jc w:val="left"/>
    </w:pPr>
    <w:rPr>
      <w:sz w:val="18"/>
    </w:rPr>
  </w:style>
  <w:style w:type="paragraph" w:styleId="a8">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6"/>
    <w:next w:val="a6"/>
    <w:link w:val="Char0"/>
    <w:qFormat/>
    <w:rPr>
      <w:b/>
      <w:bCs/>
    </w:rPr>
  </w:style>
  <w:style w:type="table" w:styleId="aa">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3"/>
    <w:qFormat/>
    <w:rPr>
      <w:color w:val="0000FF"/>
      <w:u w:val="single"/>
    </w:rPr>
  </w:style>
  <w:style w:type="character" w:styleId="ac">
    <w:name w:val="annotation reference"/>
    <w:basedOn w:val="a3"/>
    <w:qFormat/>
    <w:rPr>
      <w:sz w:val="21"/>
      <w:szCs w:val="21"/>
    </w:rPr>
  </w:style>
  <w:style w:type="paragraph" w:customStyle="1" w:styleId="a">
    <w:name w:val="标准文件_字母编号列项（一级）"/>
    <w:qFormat/>
    <w:pPr>
      <w:numPr>
        <w:numId w:val="1"/>
      </w:numPr>
      <w:tabs>
        <w:tab w:val="clear" w:pos="852"/>
        <w:tab w:val="left" w:pos="851"/>
      </w:tabs>
      <w:ind w:left="851"/>
      <w:jc w:val="both"/>
    </w:pPr>
    <w:rPr>
      <w:rFonts w:ascii="宋体"/>
      <w:sz w:val="21"/>
    </w:rPr>
  </w:style>
  <w:style w:type="paragraph" w:customStyle="1" w:styleId="a1">
    <w:name w:val="标准文件_一级条标题"/>
    <w:basedOn w:val="a0"/>
    <w:next w:val="ad"/>
    <w:qFormat/>
    <w:pPr>
      <w:numPr>
        <w:ilvl w:val="2"/>
      </w:numPr>
      <w:spacing w:beforeLines="50" w:before="50" w:afterLines="50" w:after="50"/>
      <w:outlineLvl w:val="1"/>
    </w:pPr>
  </w:style>
  <w:style w:type="paragraph" w:customStyle="1" w:styleId="a0">
    <w:name w:val="标准文件_章标题"/>
    <w:next w:val="ad"/>
    <w:qFormat/>
    <w:pPr>
      <w:numPr>
        <w:ilvl w:val="1"/>
        <w:numId w:val="2"/>
      </w:numPr>
      <w:spacing w:beforeLines="100" w:before="100" w:afterLines="100" w:after="100"/>
      <w:jc w:val="both"/>
      <w:outlineLvl w:val="0"/>
    </w:pPr>
    <w:rPr>
      <w:rFonts w:ascii="黑体" w:eastAsia="黑体"/>
      <w:sz w:val="21"/>
    </w:rPr>
  </w:style>
  <w:style w:type="paragraph" w:customStyle="1" w:styleId="ad">
    <w:name w:val="标准文件_段"/>
    <w:qFormat/>
    <w:pPr>
      <w:autoSpaceDE w:val="0"/>
      <w:autoSpaceDN w:val="0"/>
      <w:ind w:firstLineChars="200" w:firstLine="200"/>
      <w:jc w:val="both"/>
    </w:pPr>
    <w:rPr>
      <w:rFonts w:ascii="宋体"/>
      <w:sz w:val="21"/>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文字 Char"/>
    <w:basedOn w:val="a3"/>
    <w:link w:val="a6"/>
    <w:uiPriority w:val="99"/>
    <w:qFormat/>
    <w:rPr>
      <w:rFonts w:asciiTheme="minorHAnsi" w:eastAsiaTheme="minorEastAsia" w:hAnsiTheme="minorHAnsi" w:cstheme="minorBidi"/>
      <w:kern w:val="2"/>
      <w:sz w:val="21"/>
      <w:szCs w:val="24"/>
    </w:rPr>
  </w:style>
  <w:style w:type="character" w:customStyle="1" w:styleId="Char0">
    <w:name w:val="批注主题 Char"/>
    <w:basedOn w:val="Char"/>
    <w:link w:val="a9"/>
    <w:qFormat/>
    <w:rPr>
      <w:rFonts w:asciiTheme="minorHAnsi" w:eastAsiaTheme="minorEastAsia" w:hAnsiTheme="minorHAnsi" w:cstheme="minorBidi"/>
      <w:b/>
      <w:bCs/>
      <w:kern w:val="2"/>
      <w:sz w:val="21"/>
      <w:szCs w:val="24"/>
    </w:rPr>
  </w:style>
  <w:style w:type="paragraph" w:customStyle="1" w:styleId="TableParagraph">
    <w:name w:val="Table Paragraph"/>
    <w:basedOn w:val="a2"/>
    <w:qFormat/>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719</Words>
  <Characters>4101</Characters>
  <Application>Microsoft Office Word</Application>
  <DocSecurity>0</DocSecurity>
  <Lines>34</Lines>
  <Paragraphs>9</Paragraphs>
  <ScaleCrop>false</ScaleCrop>
  <Company>Win10_64</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Microsoft 帐户</cp:lastModifiedBy>
  <cp:revision>3</cp:revision>
  <cp:lastPrinted>2022-12-28T18:43:00Z</cp:lastPrinted>
  <dcterms:created xsi:type="dcterms:W3CDTF">2022-12-30T13:41:00Z</dcterms:created>
  <dcterms:modified xsi:type="dcterms:W3CDTF">2022-12-30T13:43:00Z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A6F574B830CC4563ACD190514CB19354</vt:lpwstr>
  </property>
</Properties>
</file>