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D8" w:rsidRDefault="00353A51">
      <w:pPr>
        <w:jc w:val="left"/>
        <w:rPr>
          <w:rFonts w:ascii="仿宋" w:eastAsia="仿宋" w:hAnsi="仿宋" w:cs="仿宋"/>
          <w:sz w:val="36"/>
          <w:szCs w:val="36"/>
        </w:rPr>
      </w:pPr>
      <w:r>
        <w:rPr>
          <w:rFonts w:ascii="仿宋" w:eastAsia="仿宋" w:hAnsi="仿宋" w:cs="仿宋" w:hint="eastAsia"/>
          <w:sz w:val="36"/>
          <w:szCs w:val="36"/>
        </w:rPr>
        <w:t>附件</w:t>
      </w:r>
      <w:r>
        <w:rPr>
          <w:rFonts w:ascii="仿宋" w:eastAsia="仿宋" w:hAnsi="仿宋" w:cs="仿宋" w:hint="eastAsia"/>
          <w:sz w:val="36"/>
          <w:szCs w:val="36"/>
        </w:rPr>
        <w:t xml:space="preserve"> 1</w:t>
      </w:r>
    </w:p>
    <w:p w:rsidR="006777D8" w:rsidRDefault="006777D8">
      <w:pPr>
        <w:jc w:val="left"/>
        <w:rPr>
          <w:rFonts w:ascii="仿宋" w:eastAsia="仿宋" w:hAnsi="仿宋" w:cs="仿宋"/>
        </w:rPr>
      </w:pPr>
    </w:p>
    <w:p w:rsidR="006777D8" w:rsidRDefault="006777D8">
      <w:pPr>
        <w:jc w:val="left"/>
        <w:rPr>
          <w:rFonts w:ascii="仿宋" w:eastAsia="仿宋" w:hAnsi="仿宋" w:cs="仿宋"/>
        </w:rPr>
      </w:pPr>
    </w:p>
    <w:p w:rsidR="006777D8" w:rsidRDefault="006777D8">
      <w:pPr>
        <w:jc w:val="left"/>
        <w:rPr>
          <w:rFonts w:ascii="仿宋" w:eastAsia="仿宋" w:hAnsi="仿宋" w:cs="仿宋"/>
          <w:sz w:val="32"/>
          <w:szCs w:val="32"/>
        </w:rPr>
      </w:pPr>
    </w:p>
    <w:p w:rsidR="006777D8" w:rsidRDefault="00353A51">
      <w:pPr>
        <w:jc w:val="center"/>
        <w:rPr>
          <w:rFonts w:ascii="方正小标宋简体" w:eastAsia="方正小标宋简体" w:hAnsi="方正小标宋简体" w:cs="方正小标宋简体"/>
          <w:b/>
          <w:bCs/>
          <w:sz w:val="36"/>
          <w:szCs w:val="36"/>
        </w:rPr>
      </w:pPr>
      <w:bookmarkStart w:id="0" w:name="_GoBack"/>
      <w:r>
        <w:rPr>
          <w:rFonts w:ascii="方正小标宋简体" w:eastAsia="方正小标宋简体" w:hAnsi="方正小标宋简体" w:cs="方正小标宋简体" w:hint="eastAsia"/>
          <w:b/>
          <w:bCs/>
          <w:sz w:val="36"/>
          <w:szCs w:val="36"/>
        </w:rPr>
        <w:t>海南省绿色工厂自评价报告</w:t>
      </w:r>
    </w:p>
    <w:bookmarkEnd w:id="0"/>
    <w:p w:rsidR="006777D8" w:rsidRDefault="006777D8">
      <w:pPr>
        <w:rPr>
          <w:rFonts w:ascii="仿宋" w:eastAsia="仿宋" w:hAnsi="仿宋" w:cs="仿宋"/>
          <w:b/>
          <w:bCs/>
          <w:sz w:val="30"/>
          <w:szCs w:val="30"/>
        </w:rPr>
      </w:pPr>
    </w:p>
    <w:p w:rsidR="006777D8" w:rsidRDefault="006777D8">
      <w:pPr>
        <w:rPr>
          <w:rFonts w:ascii="仿宋" w:eastAsia="仿宋" w:hAnsi="仿宋" w:cs="仿宋"/>
          <w:b/>
          <w:bCs/>
          <w:sz w:val="30"/>
          <w:szCs w:val="30"/>
        </w:rPr>
      </w:pPr>
    </w:p>
    <w:p w:rsidR="006777D8" w:rsidRDefault="006777D8">
      <w:pPr>
        <w:rPr>
          <w:rFonts w:ascii="仿宋" w:eastAsia="仿宋" w:hAnsi="仿宋" w:cs="仿宋"/>
          <w:b/>
          <w:bCs/>
          <w:sz w:val="30"/>
          <w:szCs w:val="30"/>
        </w:rPr>
      </w:pPr>
    </w:p>
    <w:p w:rsidR="006777D8" w:rsidRDefault="006777D8">
      <w:pPr>
        <w:rPr>
          <w:rFonts w:ascii="仿宋" w:eastAsia="仿宋" w:hAnsi="仿宋" w:cs="仿宋"/>
          <w:sz w:val="30"/>
          <w:szCs w:val="30"/>
        </w:rPr>
      </w:pPr>
    </w:p>
    <w:p w:rsidR="006777D8" w:rsidRDefault="00353A51">
      <w:pPr>
        <w:rPr>
          <w:rFonts w:ascii="仿宋" w:eastAsia="仿宋" w:hAnsi="仿宋" w:cs="仿宋"/>
          <w:sz w:val="32"/>
          <w:szCs w:val="32"/>
          <w:u w:val="single"/>
        </w:rPr>
      </w:pPr>
      <w:r>
        <w:rPr>
          <w:rFonts w:ascii="仿宋" w:eastAsia="仿宋" w:hAnsi="仿宋" w:cs="仿宋" w:hint="eastAsia"/>
          <w:sz w:val="32"/>
          <w:szCs w:val="32"/>
        </w:rPr>
        <w:t xml:space="preserve">         </w:t>
      </w:r>
      <w:r>
        <w:rPr>
          <w:rFonts w:ascii="仿宋" w:eastAsia="仿宋" w:hAnsi="仿宋" w:cs="仿宋" w:hint="eastAsia"/>
          <w:sz w:val="32"/>
          <w:szCs w:val="32"/>
        </w:rPr>
        <w:t>工厂名称：</w:t>
      </w:r>
      <w:r>
        <w:rPr>
          <w:rFonts w:ascii="仿宋" w:eastAsia="仿宋" w:hAnsi="仿宋" w:cs="仿宋" w:hint="eastAsia"/>
          <w:sz w:val="32"/>
          <w:szCs w:val="32"/>
          <w:u w:val="single"/>
        </w:rPr>
        <w:t xml:space="preserve">                            </w:t>
      </w:r>
    </w:p>
    <w:p w:rsidR="006777D8" w:rsidRDefault="006777D8">
      <w:pPr>
        <w:rPr>
          <w:rFonts w:ascii="仿宋" w:eastAsia="仿宋" w:hAnsi="仿宋" w:cs="仿宋"/>
          <w:sz w:val="32"/>
          <w:szCs w:val="32"/>
        </w:rPr>
      </w:pPr>
    </w:p>
    <w:p w:rsidR="006777D8" w:rsidRDefault="00353A51">
      <w:pPr>
        <w:rPr>
          <w:rFonts w:ascii="仿宋" w:eastAsia="仿宋" w:hAnsi="仿宋" w:cs="仿宋"/>
          <w:sz w:val="32"/>
          <w:szCs w:val="32"/>
          <w:u w:val="single"/>
        </w:rPr>
      </w:pPr>
      <w:r>
        <w:rPr>
          <w:rFonts w:ascii="仿宋" w:eastAsia="仿宋" w:hAnsi="仿宋" w:cs="仿宋" w:hint="eastAsia"/>
          <w:sz w:val="32"/>
          <w:szCs w:val="32"/>
        </w:rPr>
        <w:t xml:space="preserve">         </w:t>
      </w:r>
      <w:r>
        <w:rPr>
          <w:rFonts w:ascii="仿宋" w:eastAsia="仿宋" w:hAnsi="仿宋" w:cs="仿宋" w:hint="eastAsia"/>
          <w:sz w:val="32"/>
          <w:szCs w:val="32"/>
        </w:rPr>
        <w:t>行业类别：</w:t>
      </w:r>
      <w:r>
        <w:rPr>
          <w:rFonts w:ascii="仿宋" w:eastAsia="仿宋" w:hAnsi="仿宋" w:cs="仿宋" w:hint="eastAsia"/>
          <w:sz w:val="32"/>
          <w:szCs w:val="32"/>
          <w:u w:val="single"/>
        </w:rPr>
        <w:t xml:space="preserve">                            </w:t>
      </w:r>
    </w:p>
    <w:p w:rsidR="006777D8" w:rsidRDefault="006777D8">
      <w:pPr>
        <w:rPr>
          <w:rFonts w:ascii="仿宋" w:eastAsia="仿宋" w:hAnsi="仿宋" w:cs="仿宋"/>
          <w:sz w:val="32"/>
          <w:szCs w:val="32"/>
        </w:rPr>
      </w:pPr>
    </w:p>
    <w:p w:rsidR="006777D8" w:rsidRDefault="00353A51">
      <w:pPr>
        <w:rPr>
          <w:rFonts w:ascii="仿宋" w:eastAsia="仿宋" w:hAnsi="仿宋" w:cs="仿宋"/>
          <w:sz w:val="32"/>
          <w:szCs w:val="32"/>
          <w:u w:val="single"/>
        </w:rPr>
      </w:pPr>
      <w:r>
        <w:rPr>
          <w:rFonts w:ascii="仿宋" w:eastAsia="仿宋" w:hAnsi="仿宋" w:cs="仿宋" w:hint="eastAsia"/>
          <w:sz w:val="32"/>
          <w:szCs w:val="32"/>
        </w:rPr>
        <w:t xml:space="preserve">         </w:t>
      </w:r>
      <w:r>
        <w:rPr>
          <w:rFonts w:ascii="仿宋" w:eastAsia="仿宋" w:hAnsi="仿宋" w:cs="仿宋" w:hint="eastAsia"/>
          <w:sz w:val="32"/>
          <w:szCs w:val="32"/>
        </w:rPr>
        <w:t>所在市县：</w:t>
      </w:r>
      <w:r>
        <w:rPr>
          <w:rFonts w:ascii="仿宋" w:eastAsia="仿宋" w:hAnsi="仿宋" w:cs="仿宋" w:hint="eastAsia"/>
          <w:sz w:val="32"/>
          <w:szCs w:val="32"/>
          <w:u w:val="single"/>
        </w:rPr>
        <w:t xml:space="preserve">                            </w:t>
      </w:r>
    </w:p>
    <w:p w:rsidR="006777D8" w:rsidRDefault="006777D8">
      <w:pPr>
        <w:rPr>
          <w:rFonts w:ascii="仿宋" w:eastAsia="仿宋" w:hAnsi="仿宋" w:cs="仿宋"/>
          <w:sz w:val="32"/>
          <w:szCs w:val="32"/>
          <w:u w:val="single"/>
        </w:rPr>
      </w:pPr>
    </w:p>
    <w:p w:rsidR="006777D8" w:rsidRDefault="00353A51">
      <w:pPr>
        <w:rPr>
          <w:rFonts w:ascii="仿宋" w:eastAsia="仿宋" w:hAnsi="仿宋" w:cs="仿宋"/>
          <w:sz w:val="32"/>
          <w:szCs w:val="32"/>
          <w:u w:val="single"/>
        </w:rPr>
      </w:pPr>
      <w:r>
        <w:rPr>
          <w:rFonts w:ascii="仿宋" w:eastAsia="仿宋" w:hAnsi="仿宋" w:cs="仿宋" w:hint="eastAsia"/>
          <w:sz w:val="32"/>
          <w:szCs w:val="32"/>
        </w:rPr>
        <w:t xml:space="preserve">         </w:t>
      </w:r>
      <w:r>
        <w:rPr>
          <w:rFonts w:ascii="仿宋" w:eastAsia="仿宋" w:hAnsi="仿宋" w:cs="仿宋" w:hint="eastAsia"/>
          <w:sz w:val="32"/>
          <w:szCs w:val="32"/>
        </w:rPr>
        <w:t>申报日期：</w:t>
      </w:r>
      <w:r>
        <w:rPr>
          <w:rFonts w:ascii="仿宋" w:eastAsia="仿宋" w:hAnsi="仿宋" w:cs="仿宋" w:hint="eastAsia"/>
          <w:sz w:val="32"/>
          <w:szCs w:val="32"/>
          <w:u w:val="single"/>
        </w:rPr>
        <w:t xml:space="preserve">                            </w:t>
      </w:r>
    </w:p>
    <w:p w:rsidR="006777D8" w:rsidRDefault="006777D8">
      <w:pPr>
        <w:rPr>
          <w:rFonts w:ascii="仿宋" w:eastAsia="仿宋" w:hAnsi="仿宋" w:cs="仿宋"/>
          <w:sz w:val="32"/>
          <w:szCs w:val="32"/>
          <w:u w:val="single"/>
        </w:rPr>
      </w:pPr>
    </w:p>
    <w:p w:rsidR="006777D8" w:rsidRDefault="006777D8">
      <w:pPr>
        <w:rPr>
          <w:rFonts w:ascii="仿宋" w:eastAsia="仿宋" w:hAnsi="仿宋" w:cs="仿宋"/>
          <w:sz w:val="32"/>
          <w:szCs w:val="32"/>
          <w:u w:val="single"/>
        </w:rPr>
      </w:pPr>
    </w:p>
    <w:p w:rsidR="006777D8" w:rsidRDefault="00353A51">
      <w:pPr>
        <w:rPr>
          <w:rFonts w:ascii="仿宋" w:eastAsia="仿宋" w:hAnsi="仿宋" w:cs="仿宋"/>
        </w:rPr>
      </w:pPr>
      <w:r>
        <w:rPr>
          <w:rFonts w:ascii="仿宋" w:eastAsia="仿宋" w:hAnsi="仿宋" w:cs="仿宋" w:hint="eastAsia"/>
          <w:sz w:val="32"/>
          <w:szCs w:val="32"/>
        </w:rPr>
        <w:t xml:space="preserve">         </w:t>
      </w:r>
    </w:p>
    <w:p w:rsidR="006777D8" w:rsidRDefault="006777D8">
      <w:pPr>
        <w:rPr>
          <w:rFonts w:ascii="仿宋" w:eastAsia="仿宋" w:hAnsi="仿宋" w:cs="仿宋"/>
          <w:sz w:val="32"/>
          <w:szCs w:val="32"/>
        </w:rPr>
      </w:pPr>
    </w:p>
    <w:p w:rsidR="006777D8" w:rsidRDefault="00353A51">
      <w:pPr>
        <w:rPr>
          <w:rFonts w:ascii="仿宋" w:eastAsia="仿宋" w:hAnsi="仿宋" w:cs="仿宋"/>
          <w:sz w:val="32"/>
          <w:szCs w:val="32"/>
        </w:rPr>
      </w:pPr>
      <w:r>
        <w:rPr>
          <w:rFonts w:ascii="仿宋" w:eastAsia="仿宋" w:hAnsi="仿宋" w:cs="仿宋" w:hint="eastAsia"/>
          <w:sz w:val="32"/>
          <w:szCs w:val="32"/>
        </w:rPr>
        <w:t xml:space="preserve">                </w:t>
      </w:r>
    </w:p>
    <w:p w:rsidR="006777D8" w:rsidRDefault="006777D8">
      <w:pPr>
        <w:rPr>
          <w:rFonts w:ascii="仿宋" w:eastAsia="仿宋" w:hAnsi="仿宋" w:cs="仿宋"/>
          <w:sz w:val="32"/>
          <w:szCs w:val="32"/>
        </w:rPr>
      </w:pPr>
    </w:p>
    <w:p w:rsidR="006777D8" w:rsidRDefault="00353A51">
      <w:pPr>
        <w:rPr>
          <w:rFonts w:ascii="仿宋" w:eastAsia="仿宋" w:hAnsi="仿宋" w:cs="仿宋"/>
          <w:sz w:val="32"/>
          <w:szCs w:val="32"/>
        </w:rPr>
      </w:pPr>
      <w:r>
        <w:rPr>
          <w:rFonts w:ascii="仿宋" w:eastAsia="仿宋" w:hAnsi="仿宋" w:cs="仿宋" w:hint="eastAsia"/>
          <w:sz w:val="32"/>
          <w:szCs w:val="32"/>
        </w:rPr>
        <w:t xml:space="preserve">                </w:t>
      </w:r>
    </w:p>
    <w:p w:rsidR="006777D8" w:rsidRDefault="00353A51">
      <w:pPr>
        <w:jc w:val="left"/>
        <w:rPr>
          <w:rFonts w:ascii="仿宋" w:eastAsia="仿宋" w:hAnsi="仿宋" w:cs="仿宋"/>
          <w:sz w:val="32"/>
          <w:szCs w:val="32"/>
        </w:rPr>
      </w:pPr>
      <w:r>
        <w:rPr>
          <w:rFonts w:ascii="仿宋" w:eastAsia="仿宋" w:hAnsi="仿宋" w:cs="仿宋" w:hint="eastAsia"/>
          <w:sz w:val="32"/>
          <w:szCs w:val="32"/>
        </w:rPr>
        <w:br w:type="page"/>
      </w:r>
    </w:p>
    <w:p w:rsidR="006777D8" w:rsidRDefault="00353A51">
      <w:pPr>
        <w:spacing w:line="36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填写说明</w:t>
      </w:r>
    </w:p>
    <w:p w:rsidR="006777D8" w:rsidRDefault="006777D8">
      <w:pPr>
        <w:spacing w:line="360" w:lineRule="auto"/>
        <w:ind w:firstLineChars="600" w:firstLine="2640"/>
        <w:rPr>
          <w:rFonts w:ascii="仿宋" w:eastAsia="仿宋" w:hAnsi="仿宋" w:cs="仿宋"/>
          <w:sz w:val="44"/>
          <w:szCs w:val="44"/>
        </w:rPr>
      </w:pPr>
    </w:p>
    <w:p w:rsidR="006777D8" w:rsidRDefault="00353A51">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一、申请企业应当准确、如实填报。</w:t>
      </w:r>
    </w:p>
    <w:p w:rsidR="006777D8" w:rsidRDefault="00353A51">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二、所属行业分类请依据</w:t>
      </w:r>
      <w:r>
        <w:rPr>
          <w:rFonts w:ascii="仿宋" w:eastAsia="仿宋" w:hAnsi="仿宋" w:cs="仿宋" w:hint="eastAsia"/>
          <w:sz w:val="32"/>
          <w:szCs w:val="32"/>
        </w:rPr>
        <w:t>GB/T4754</w:t>
      </w:r>
      <w:r>
        <w:rPr>
          <w:rFonts w:ascii="仿宋" w:eastAsia="仿宋" w:hAnsi="仿宋" w:cs="仿宋" w:hint="eastAsia"/>
          <w:sz w:val="32"/>
          <w:szCs w:val="32"/>
        </w:rPr>
        <w:t>《国民经济行业分类》填写；单位性质依据营业执照中的类型填写。</w:t>
      </w:r>
    </w:p>
    <w:p w:rsidR="006777D8" w:rsidRDefault="00353A51">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三、相关项目页面不够时，可加附页。</w:t>
      </w:r>
    </w:p>
    <w:p w:rsidR="006777D8" w:rsidRDefault="00353A51">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四、评价报告应按照规定格式填写，并使用</w:t>
      </w:r>
      <w:r>
        <w:rPr>
          <w:rFonts w:ascii="仿宋" w:eastAsia="仿宋" w:hAnsi="仿宋" w:cs="仿宋" w:hint="eastAsia"/>
          <w:sz w:val="32"/>
          <w:szCs w:val="32"/>
        </w:rPr>
        <w:t>A4</w:t>
      </w:r>
      <w:r>
        <w:rPr>
          <w:rFonts w:ascii="仿宋" w:eastAsia="仿宋" w:hAnsi="仿宋" w:cs="仿宋" w:hint="eastAsia"/>
          <w:sz w:val="32"/>
          <w:szCs w:val="32"/>
        </w:rPr>
        <w:t>纸打印</w:t>
      </w:r>
      <w:r>
        <w:rPr>
          <w:rFonts w:ascii="仿宋" w:eastAsia="仿宋" w:hAnsi="仿宋" w:cs="仿宋" w:hint="eastAsia"/>
          <w:sz w:val="32"/>
          <w:szCs w:val="32"/>
        </w:rPr>
        <w:t>装订。</w:t>
      </w:r>
    </w:p>
    <w:p w:rsidR="006777D8" w:rsidRDefault="00353A51">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五、手续合规性相关内容，包含土地证、立项、环评、能评、竣工验收等相关文件。</w:t>
      </w:r>
    </w:p>
    <w:p w:rsidR="006777D8" w:rsidRDefault="006777D8">
      <w:pPr>
        <w:spacing w:line="580" w:lineRule="exact"/>
        <w:ind w:firstLineChars="200" w:firstLine="640"/>
        <w:rPr>
          <w:rFonts w:ascii="仿宋" w:eastAsia="仿宋" w:hAnsi="仿宋" w:cs="仿宋"/>
          <w:sz w:val="32"/>
          <w:szCs w:val="32"/>
        </w:rPr>
      </w:pPr>
    </w:p>
    <w:p w:rsidR="006777D8" w:rsidRDefault="006777D8">
      <w:pPr>
        <w:spacing w:line="580" w:lineRule="exact"/>
        <w:ind w:firstLineChars="200" w:firstLine="640"/>
        <w:rPr>
          <w:rFonts w:ascii="仿宋" w:eastAsia="仿宋" w:hAnsi="仿宋" w:cs="仿宋"/>
          <w:sz w:val="32"/>
          <w:szCs w:val="32"/>
          <w:highlight w:val="cyan"/>
        </w:rPr>
      </w:pPr>
    </w:p>
    <w:p w:rsidR="006777D8" w:rsidRDefault="00353A51">
      <w:pPr>
        <w:jc w:val="left"/>
        <w:rPr>
          <w:rFonts w:ascii="仿宋" w:eastAsia="仿宋" w:hAnsi="仿宋" w:cs="仿宋"/>
          <w:sz w:val="32"/>
          <w:szCs w:val="32"/>
        </w:rPr>
      </w:pPr>
      <w:r>
        <w:rPr>
          <w:rFonts w:ascii="仿宋" w:eastAsia="仿宋" w:hAnsi="仿宋" w:cs="仿宋" w:hint="eastAsia"/>
          <w:sz w:val="32"/>
          <w:szCs w:val="32"/>
        </w:rPr>
        <w:br w:type="page"/>
      </w:r>
    </w:p>
    <w:p w:rsidR="006777D8" w:rsidRDefault="00353A51">
      <w:pPr>
        <w:spacing w:afterLines="30" w:after="93"/>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申报单位基本信息表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2369"/>
        <w:gridCol w:w="2417"/>
        <w:gridCol w:w="1916"/>
      </w:tblGrid>
      <w:tr w:rsidR="006777D8">
        <w:trPr>
          <w:trHeight w:val="90"/>
          <w:jc w:val="center"/>
        </w:trPr>
        <w:tc>
          <w:tcPr>
            <w:tcW w:w="1821" w:type="dxa"/>
            <w:vAlign w:val="center"/>
          </w:tcPr>
          <w:p w:rsidR="006777D8" w:rsidRDefault="00353A51">
            <w:pPr>
              <w:pStyle w:val="TableParagraph"/>
              <w:widowControl w:val="0"/>
              <w:kinsoku w:val="0"/>
              <w:overflowPunct w:val="0"/>
              <w:spacing w:before="90" w:line="480" w:lineRule="exact"/>
              <w:jc w:val="center"/>
              <w:rPr>
                <w:rFonts w:ascii="仿宋" w:eastAsia="仿宋" w:hAnsi="仿宋" w:cs="仿宋"/>
                <w:b/>
                <w:bCs/>
                <w:szCs w:val="24"/>
              </w:rPr>
            </w:pPr>
            <w:r>
              <w:rPr>
                <w:rFonts w:ascii="仿宋" w:eastAsia="仿宋" w:hAnsi="仿宋" w:cs="仿宋" w:hint="eastAsia"/>
                <w:szCs w:val="24"/>
              </w:rPr>
              <w:t>工厂名称</w:t>
            </w:r>
          </w:p>
        </w:tc>
        <w:tc>
          <w:tcPr>
            <w:tcW w:w="6702" w:type="dxa"/>
            <w:gridSpan w:val="3"/>
            <w:vAlign w:val="center"/>
          </w:tcPr>
          <w:p w:rsidR="006777D8" w:rsidRDefault="006777D8">
            <w:pPr>
              <w:widowControl w:val="0"/>
              <w:spacing w:line="480" w:lineRule="exact"/>
              <w:jc w:val="center"/>
              <w:rPr>
                <w:rFonts w:ascii="仿宋" w:eastAsia="仿宋" w:hAnsi="仿宋" w:cs="仿宋"/>
                <w:b/>
                <w:bCs/>
                <w:sz w:val="24"/>
                <w:szCs w:val="24"/>
              </w:rPr>
            </w:pPr>
          </w:p>
        </w:tc>
      </w:tr>
      <w:tr w:rsidR="006777D8">
        <w:trPr>
          <w:jc w:val="center"/>
        </w:trPr>
        <w:tc>
          <w:tcPr>
            <w:tcW w:w="1821" w:type="dxa"/>
            <w:vAlign w:val="center"/>
          </w:tcPr>
          <w:p w:rsidR="006777D8" w:rsidRDefault="00353A51">
            <w:pPr>
              <w:pStyle w:val="TableParagraph"/>
              <w:widowControl w:val="0"/>
              <w:kinsoku w:val="0"/>
              <w:overflowPunct w:val="0"/>
              <w:spacing w:before="89" w:line="480" w:lineRule="exact"/>
              <w:jc w:val="center"/>
              <w:rPr>
                <w:rFonts w:ascii="仿宋" w:eastAsia="仿宋" w:hAnsi="仿宋" w:cs="仿宋"/>
                <w:b/>
                <w:bCs/>
                <w:szCs w:val="24"/>
              </w:rPr>
            </w:pPr>
            <w:r>
              <w:rPr>
                <w:rFonts w:ascii="仿宋" w:eastAsia="仿宋" w:hAnsi="仿宋" w:cs="仿宋" w:hint="eastAsia"/>
                <w:szCs w:val="24"/>
              </w:rPr>
              <w:t>所属行业</w:t>
            </w:r>
          </w:p>
        </w:tc>
        <w:tc>
          <w:tcPr>
            <w:tcW w:w="6702" w:type="dxa"/>
            <w:gridSpan w:val="3"/>
            <w:vAlign w:val="center"/>
          </w:tcPr>
          <w:p w:rsidR="006777D8" w:rsidRDefault="006777D8">
            <w:pPr>
              <w:widowControl w:val="0"/>
              <w:spacing w:line="480" w:lineRule="exact"/>
              <w:jc w:val="center"/>
              <w:rPr>
                <w:rFonts w:ascii="仿宋" w:eastAsia="仿宋" w:hAnsi="仿宋" w:cs="仿宋"/>
                <w:b/>
                <w:bCs/>
                <w:sz w:val="24"/>
                <w:szCs w:val="24"/>
              </w:rPr>
            </w:pPr>
          </w:p>
        </w:tc>
      </w:tr>
      <w:tr w:rsidR="006777D8">
        <w:trPr>
          <w:jc w:val="center"/>
        </w:trPr>
        <w:tc>
          <w:tcPr>
            <w:tcW w:w="1821" w:type="dxa"/>
            <w:vAlign w:val="center"/>
          </w:tcPr>
          <w:p w:rsidR="006777D8" w:rsidRDefault="00353A51">
            <w:pPr>
              <w:pStyle w:val="TableParagraph"/>
              <w:widowControl w:val="0"/>
              <w:kinsoku w:val="0"/>
              <w:overflowPunct w:val="0"/>
              <w:spacing w:before="90" w:line="480" w:lineRule="exact"/>
              <w:jc w:val="center"/>
              <w:rPr>
                <w:rFonts w:ascii="仿宋" w:eastAsia="仿宋" w:hAnsi="仿宋" w:cs="仿宋"/>
                <w:b/>
                <w:bCs/>
                <w:szCs w:val="24"/>
              </w:rPr>
            </w:pPr>
            <w:r>
              <w:rPr>
                <w:rFonts w:ascii="仿宋" w:eastAsia="仿宋" w:hAnsi="仿宋" w:cs="仿宋" w:hint="eastAsia"/>
                <w:szCs w:val="24"/>
              </w:rPr>
              <w:t>通讯地址</w:t>
            </w:r>
          </w:p>
        </w:tc>
        <w:tc>
          <w:tcPr>
            <w:tcW w:w="6702" w:type="dxa"/>
            <w:gridSpan w:val="3"/>
            <w:vAlign w:val="center"/>
          </w:tcPr>
          <w:p w:rsidR="006777D8" w:rsidRDefault="006777D8">
            <w:pPr>
              <w:widowControl w:val="0"/>
              <w:spacing w:line="480" w:lineRule="exact"/>
              <w:jc w:val="center"/>
              <w:rPr>
                <w:rFonts w:ascii="仿宋" w:eastAsia="仿宋" w:hAnsi="仿宋" w:cs="仿宋"/>
                <w:b/>
                <w:bCs/>
                <w:sz w:val="24"/>
                <w:szCs w:val="24"/>
              </w:rPr>
            </w:pPr>
          </w:p>
        </w:tc>
      </w:tr>
      <w:tr w:rsidR="006777D8">
        <w:trPr>
          <w:jc w:val="center"/>
        </w:trPr>
        <w:tc>
          <w:tcPr>
            <w:tcW w:w="1821" w:type="dxa"/>
            <w:vAlign w:val="center"/>
          </w:tcPr>
          <w:p w:rsidR="006777D8" w:rsidRDefault="00353A51">
            <w:pPr>
              <w:pStyle w:val="TableParagraph"/>
              <w:widowControl w:val="0"/>
              <w:kinsoku w:val="0"/>
              <w:overflowPunct w:val="0"/>
              <w:spacing w:before="89" w:line="480" w:lineRule="exact"/>
              <w:jc w:val="center"/>
              <w:rPr>
                <w:rFonts w:ascii="仿宋" w:eastAsia="仿宋" w:hAnsi="仿宋" w:cs="仿宋"/>
                <w:b/>
                <w:bCs/>
                <w:szCs w:val="24"/>
              </w:rPr>
            </w:pPr>
            <w:r>
              <w:rPr>
                <w:rFonts w:ascii="仿宋" w:eastAsia="仿宋" w:hAnsi="仿宋" w:cs="仿宋" w:hint="eastAsia"/>
                <w:szCs w:val="24"/>
              </w:rPr>
              <w:t>单位性质</w:t>
            </w:r>
          </w:p>
        </w:tc>
        <w:tc>
          <w:tcPr>
            <w:tcW w:w="6702" w:type="dxa"/>
            <w:gridSpan w:val="3"/>
            <w:vAlign w:val="center"/>
          </w:tcPr>
          <w:p w:rsidR="006777D8" w:rsidRDefault="00353A51">
            <w:pPr>
              <w:pStyle w:val="TableParagraph"/>
              <w:widowControl w:val="0"/>
              <w:kinsoku w:val="0"/>
              <w:overflowPunct w:val="0"/>
              <w:spacing w:before="89" w:line="480" w:lineRule="exact"/>
              <w:ind w:left="103"/>
              <w:jc w:val="center"/>
              <w:rPr>
                <w:rFonts w:ascii="仿宋" w:eastAsia="仿宋" w:hAnsi="仿宋" w:cs="仿宋"/>
                <w:b/>
                <w:bCs/>
                <w:szCs w:val="24"/>
              </w:rPr>
            </w:pPr>
            <w:r>
              <w:rPr>
                <w:rFonts w:ascii="仿宋" w:eastAsia="仿宋" w:hAnsi="仿宋" w:cs="仿宋" w:hint="eastAsia"/>
                <w:spacing w:val="-1"/>
                <w:szCs w:val="24"/>
              </w:rPr>
              <w:t>内资（□国有□集体□民营）□中外合资□港澳台□外商独资</w:t>
            </w:r>
          </w:p>
        </w:tc>
      </w:tr>
      <w:tr w:rsidR="006777D8">
        <w:trPr>
          <w:jc w:val="center"/>
        </w:trPr>
        <w:tc>
          <w:tcPr>
            <w:tcW w:w="1821" w:type="dxa"/>
            <w:vAlign w:val="center"/>
          </w:tcPr>
          <w:p w:rsidR="006777D8" w:rsidRDefault="00353A51">
            <w:pPr>
              <w:pStyle w:val="TableParagraph"/>
              <w:widowControl w:val="0"/>
              <w:kinsoku w:val="0"/>
              <w:overflowPunct w:val="0"/>
              <w:spacing w:line="400" w:lineRule="exact"/>
              <w:jc w:val="center"/>
              <w:rPr>
                <w:rFonts w:ascii="仿宋" w:eastAsia="仿宋" w:hAnsi="仿宋" w:cs="仿宋"/>
                <w:szCs w:val="24"/>
              </w:rPr>
            </w:pPr>
            <w:r>
              <w:rPr>
                <w:rFonts w:ascii="仿宋" w:eastAsia="仿宋" w:hAnsi="仿宋" w:cs="仿宋" w:hint="eastAsia"/>
                <w:szCs w:val="24"/>
              </w:rPr>
              <w:t>统一社会</w:t>
            </w:r>
          </w:p>
          <w:p w:rsidR="006777D8" w:rsidRDefault="00353A51">
            <w:pPr>
              <w:pStyle w:val="TableParagraph"/>
              <w:widowControl w:val="0"/>
              <w:kinsoku w:val="0"/>
              <w:overflowPunct w:val="0"/>
              <w:spacing w:line="400" w:lineRule="exact"/>
              <w:jc w:val="center"/>
              <w:rPr>
                <w:rFonts w:ascii="仿宋" w:eastAsia="仿宋" w:hAnsi="仿宋" w:cs="仿宋"/>
                <w:szCs w:val="24"/>
              </w:rPr>
            </w:pPr>
            <w:r>
              <w:rPr>
                <w:rFonts w:ascii="仿宋" w:eastAsia="仿宋" w:hAnsi="仿宋" w:cs="仿宋" w:hint="eastAsia"/>
                <w:szCs w:val="24"/>
              </w:rPr>
              <w:t>信用代码</w:t>
            </w:r>
          </w:p>
        </w:tc>
        <w:tc>
          <w:tcPr>
            <w:tcW w:w="2369" w:type="dxa"/>
            <w:vAlign w:val="center"/>
          </w:tcPr>
          <w:p w:rsidR="006777D8" w:rsidRDefault="006777D8">
            <w:pPr>
              <w:widowControl w:val="0"/>
              <w:spacing w:line="480" w:lineRule="exact"/>
              <w:jc w:val="center"/>
              <w:rPr>
                <w:rFonts w:ascii="仿宋" w:eastAsia="仿宋" w:hAnsi="仿宋" w:cs="仿宋"/>
                <w:b/>
                <w:bCs/>
                <w:sz w:val="24"/>
                <w:szCs w:val="24"/>
              </w:rPr>
            </w:pPr>
          </w:p>
        </w:tc>
        <w:tc>
          <w:tcPr>
            <w:tcW w:w="2417" w:type="dxa"/>
            <w:vAlign w:val="center"/>
          </w:tcPr>
          <w:p w:rsidR="006777D8" w:rsidRDefault="00353A51">
            <w:pPr>
              <w:pStyle w:val="TableParagraph"/>
              <w:widowControl w:val="0"/>
              <w:kinsoku w:val="0"/>
              <w:overflowPunct w:val="0"/>
              <w:spacing w:before="120" w:line="480" w:lineRule="exact"/>
              <w:jc w:val="center"/>
              <w:rPr>
                <w:rFonts w:ascii="仿宋" w:eastAsia="仿宋" w:hAnsi="仿宋" w:cs="仿宋"/>
                <w:b/>
                <w:bCs/>
                <w:szCs w:val="24"/>
              </w:rPr>
            </w:pPr>
            <w:r>
              <w:rPr>
                <w:rFonts w:ascii="仿宋" w:eastAsia="仿宋" w:hAnsi="仿宋" w:cs="仿宋" w:hint="eastAsia"/>
                <w:szCs w:val="24"/>
              </w:rPr>
              <w:t>邮编</w:t>
            </w:r>
          </w:p>
        </w:tc>
        <w:tc>
          <w:tcPr>
            <w:tcW w:w="1916" w:type="dxa"/>
            <w:vAlign w:val="center"/>
          </w:tcPr>
          <w:p w:rsidR="006777D8" w:rsidRDefault="006777D8">
            <w:pPr>
              <w:widowControl w:val="0"/>
              <w:spacing w:line="480" w:lineRule="exact"/>
              <w:jc w:val="center"/>
              <w:rPr>
                <w:rFonts w:ascii="仿宋" w:eastAsia="仿宋" w:hAnsi="仿宋" w:cs="仿宋"/>
                <w:b/>
                <w:bCs/>
                <w:sz w:val="24"/>
                <w:szCs w:val="24"/>
              </w:rPr>
            </w:pPr>
          </w:p>
        </w:tc>
      </w:tr>
      <w:tr w:rsidR="006777D8">
        <w:trPr>
          <w:jc w:val="center"/>
        </w:trPr>
        <w:tc>
          <w:tcPr>
            <w:tcW w:w="1821" w:type="dxa"/>
            <w:vAlign w:val="center"/>
          </w:tcPr>
          <w:p w:rsidR="006777D8" w:rsidRDefault="00353A51">
            <w:pPr>
              <w:pStyle w:val="TableParagraph"/>
              <w:widowControl w:val="0"/>
              <w:kinsoku w:val="0"/>
              <w:overflowPunct w:val="0"/>
              <w:spacing w:before="90" w:line="440" w:lineRule="exact"/>
              <w:jc w:val="center"/>
              <w:rPr>
                <w:rFonts w:ascii="仿宋" w:eastAsia="仿宋" w:hAnsi="仿宋" w:cs="仿宋"/>
                <w:b/>
                <w:bCs/>
                <w:szCs w:val="24"/>
              </w:rPr>
            </w:pPr>
            <w:r>
              <w:rPr>
                <w:rFonts w:ascii="仿宋" w:eastAsia="仿宋" w:hAnsi="仿宋" w:cs="仿宋" w:hint="eastAsia"/>
                <w:szCs w:val="24"/>
              </w:rPr>
              <w:t>注册机关</w:t>
            </w:r>
          </w:p>
        </w:tc>
        <w:tc>
          <w:tcPr>
            <w:tcW w:w="2369" w:type="dxa"/>
            <w:vAlign w:val="center"/>
          </w:tcPr>
          <w:p w:rsidR="006777D8" w:rsidRDefault="006777D8">
            <w:pPr>
              <w:widowControl w:val="0"/>
              <w:spacing w:line="480" w:lineRule="exact"/>
              <w:jc w:val="center"/>
              <w:rPr>
                <w:rFonts w:ascii="仿宋" w:eastAsia="仿宋" w:hAnsi="仿宋" w:cs="仿宋"/>
                <w:b/>
                <w:bCs/>
                <w:sz w:val="24"/>
                <w:szCs w:val="24"/>
              </w:rPr>
            </w:pPr>
          </w:p>
        </w:tc>
        <w:tc>
          <w:tcPr>
            <w:tcW w:w="2417" w:type="dxa"/>
            <w:vAlign w:val="center"/>
          </w:tcPr>
          <w:p w:rsidR="006777D8" w:rsidRDefault="00353A51">
            <w:pPr>
              <w:pStyle w:val="TableParagraph"/>
              <w:widowControl w:val="0"/>
              <w:kinsoku w:val="0"/>
              <w:overflowPunct w:val="0"/>
              <w:spacing w:before="90" w:line="480" w:lineRule="exact"/>
              <w:jc w:val="center"/>
              <w:rPr>
                <w:rFonts w:ascii="仿宋" w:eastAsia="仿宋" w:hAnsi="仿宋" w:cs="仿宋"/>
                <w:b/>
                <w:bCs/>
                <w:szCs w:val="24"/>
              </w:rPr>
            </w:pPr>
            <w:r>
              <w:rPr>
                <w:rFonts w:ascii="仿宋" w:eastAsia="仿宋" w:hAnsi="仿宋" w:cs="仿宋" w:hint="eastAsia"/>
                <w:szCs w:val="24"/>
              </w:rPr>
              <w:t>注册资本</w:t>
            </w:r>
          </w:p>
        </w:tc>
        <w:tc>
          <w:tcPr>
            <w:tcW w:w="1916" w:type="dxa"/>
            <w:vAlign w:val="center"/>
          </w:tcPr>
          <w:p w:rsidR="006777D8" w:rsidRDefault="006777D8">
            <w:pPr>
              <w:widowControl w:val="0"/>
              <w:spacing w:line="480" w:lineRule="exact"/>
              <w:jc w:val="center"/>
              <w:rPr>
                <w:rFonts w:ascii="仿宋" w:eastAsia="仿宋" w:hAnsi="仿宋" w:cs="仿宋"/>
                <w:b/>
                <w:bCs/>
                <w:sz w:val="24"/>
                <w:szCs w:val="24"/>
              </w:rPr>
            </w:pPr>
          </w:p>
        </w:tc>
      </w:tr>
      <w:tr w:rsidR="006777D8">
        <w:trPr>
          <w:jc w:val="center"/>
        </w:trPr>
        <w:tc>
          <w:tcPr>
            <w:tcW w:w="1821" w:type="dxa"/>
            <w:vAlign w:val="center"/>
          </w:tcPr>
          <w:p w:rsidR="006777D8" w:rsidRDefault="00353A51">
            <w:pPr>
              <w:pStyle w:val="TableParagraph"/>
              <w:widowControl w:val="0"/>
              <w:kinsoku w:val="0"/>
              <w:overflowPunct w:val="0"/>
              <w:spacing w:before="89" w:line="440" w:lineRule="exact"/>
              <w:jc w:val="center"/>
              <w:rPr>
                <w:rFonts w:ascii="仿宋" w:eastAsia="仿宋" w:hAnsi="仿宋" w:cs="仿宋"/>
                <w:b/>
                <w:bCs/>
                <w:szCs w:val="24"/>
              </w:rPr>
            </w:pPr>
            <w:r>
              <w:rPr>
                <w:rFonts w:ascii="仿宋" w:eastAsia="仿宋" w:hAnsi="仿宋" w:cs="仿宋" w:hint="eastAsia"/>
                <w:szCs w:val="24"/>
              </w:rPr>
              <w:t>成立日期</w:t>
            </w:r>
          </w:p>
        </w:tc>
        <w:tc>
          <w:tcPr>
            <w:tcW w:w="2369" w:type="dxa"/>
            <w:vAlign w:val="center"/>
          </w:tcPr>
          <w:p w:rsidR="006777D8" w:rsidRDefault="006777D8">
            <w:pPr>
              <w:widowControl w:val="0"/>
              <w:spacing w:line="480" w:lineRule="exact"/>
              <w:jc w:val="center"/>
              <w:rPr>
                <w:rFonts w:ascii="仿宋" w:eastAsia="仿宋" w:hAnsi="仿宋" w:cs="仿宋"/>
                <w:b/>
                <w:bCs/>
                <w:sz w:val="24"/>
                <w:szCs w:val="24"/>
              </w:rPr>
            </w:pPr>
          </w:p>
        </w:tc>
        <w:tc>
          <w:tcPr>
            <w:tcW w:w="2417" w:type="dxa"/>
            <w:vAlign w:val="center"/>
          </w:tcPr>
          <w:p w:rsidR="006777D8" w:rsidRDefault="00353A51">
            <w:pPr>
              <w:pStyle w:val="TableParagraph"/>
              <w:widowControl w:val="0"/>
              <w:kinsoku w:val="0"/>
              <w:overflowPunct w:val="0"/>
              <w:spacing w:before="89" w:line="480" w:lineRule="exact"/>
              <w:jc w:val="center"/>
              <w:rPr>
                <w:rFonts w:ascii="仿宋" w:eastAsia="仿宋" w:hAnsi="仿宋" w:cs="仿宋"/>
                <w:b/>
                <w:bCs/>
                <w:szCs w:val="24"/>
              </w:rPr>
            </w:pPr>
            <w:r>
              <w:rPr>
                <w:rFonts w:ascii="仿宋" w:eastAsia="仿宋" w:hAnsi="仿宋" w:cs="仿宋" w:hint="eastAsia"/>
                <w:szCs w:val="24"/>
              </w:rPr>
              <w:t>有效期</w:t>
            </w:r>
          </w:p>
        </w:tc>
        <w:tc>
          <w:tcPr>
            <w:tcW w:w="1916" w:type="dxa"/>
            <w:vAlign w:val="center"/>
          </w:tcPr>
          <w:p w:rsidR="006777D8" w:rsidRDefault="006777D8">
            <w:pPr>
              <w:widowControl w:val="0"/>
              <w:spacing w:line="480" w:lineRule="exact"/>
              <w:jc w:val="center"/>
              <w:rPr>
                <w:rFonts w:ascii="仿宋" w:eastAsia="仿宋" w:hAnsi="仿宋" w:cs="仿宋"/>
                <w:b/>
                <w:bCs/>
                <w:sz w:val="24"/>
                <w:szCs w:val="24"/>
              </w:rPr>
            </w:pPr>
          </w:p>
        </w:tc>
      </w:tr>
      <w:tr w:rsidR="006777D8">
        <w:trPr>
          <w:jc w:val="center"/>
        </w:trPr>
        <w:tc>
          <w:tcPr>
            <w:tcW w:w="1821" w:type="dxa"/>
            <w:vAlign w:val="center"/>
          </w:tcPr>
          <w:p w:rsidR="006777D8" w:rsidRDefault="00353A51">
            <w:pPr>
              <w:pStyle w:val="TableParagraph"/>
              <w:widowControl w:val="0"/>
              <w:kinsoku w:val="0"/>
              <w:overflowPunct w:val="0"/>
              <w:spacing w:before="120" w:line="440" w:lineRule="exact"/>
              <w:jc w:val="center"/>
              <w:rPr>
                <w:rFonts w:ascii="仿宋" w:eastAsia="仿宋" w:hAnsi="仿宋" w:cs="仿宋"/>
                <w:b/>
                <w:bCs/>
                <w:szCs w:val="24"/>
              </w:rPr>
            </w:pPr>
            <w:r>
              <w:rPr>
                <w:rFonts w:ascii="仿宋" w:eastAsia="仿宋" w:hAnsi="仿宋" w:cs="仿宋" w:hint="eastAsia"/>
                <w:szCs w:val="24"/>
              </w:rPr>
              <w:t>法定代表人</w:t>
            </w:r>
          </w:p>
        </w:tc>
        <w:tc>
          <w:tcPr>
            <w:tcW w:w="2369" w:type="dxa"/>
            <w:vAlign w:val="center"/>
          </w:tcPr>
          <w:p w:rsidR="006777D8" w:rsidRDefault="006777D8">
            <w:pPr>
              <w:widowControl w:val="0"/>
              <w:spacing w:line="480" w:lineRule="exact"/>
              <w:jc w:val="center"/>
              <w:rPr>
                <w:rFonts w:ascii="仿宋" w:eastAsia="仿宋" w:hAnsi="仿宋" w:cs="仿宋"/>
                <w:b/>
                <w:bCs/>
                <w:sz w:val="24"/>
                <w:szCs w:val="24"/>
              </w:rPr>
            </w:pPr>
          </w:p>
        </w:tc>
        <w:tc>
          <w:tcPr>
            <w:tcW w:w="2417" w:type="dxa"/>
            <w:vAlign w:val="center"/>
          </w:tcPr>
          <w:p w:rsidR="006777D8" w:rsidRDefault="00353A51">
            <w:pPr>
              <w:pStyle w:val="TableParagraph"/>
              <w:widowControl w:val="0"/>
              <w:kinsoku w:val="0"/>
              <w:overflowPunct w:val="0"/>
              <w:spacing w:line="480" w:lineRule="exact"/>
              <w:jc w:val="center"/>
              <w:rPr>
                <w:rFonts w:ascii="仿宋" w:eastAsia="仿宋" w:hAnsi="仿宋" w:cs="仿宋"/>
                <w:b/>
                <w:bCs/>
                <w:szCs w:val="24"/>
              </w:rPr>
            </w:pPr>
            <w:r>
              <w:rPr>
                <w:rFonts w:ascii="仿宋" w:eastAsia="仿宋" w:hAnsi="仿宋" w:cs="仿宋" w:hint="eastAsia"/>
                <w:szCs w:val="24"/>
              </w:rPr>
              <w:t>法人代表联系电话</w:t>
            </w:r>
          </w:p>
        </w:tc>
        <w:tc>
          <w:tcPr>
            <w:tcW w:w="1916" w:type="dxa"/>
            <w:vAlign w:val="center"/>
          </w:tcPr>
          <w:p w:rsidR="006777D8" w:rsidRDefault="006777D8">
            <w:pPr>
              <w:widowControl w:val="0"/>
              <w:spacing w:line="480" w:lineRule="exact"/>
              <w:jc w:val="center"/>
              <w:rPr>
                <w:rFonts w:ascii="仿宋" w:eastAsia="仿宋" w:hAnsi="仿宋" w:cs="仿宋"/>
                <w:b/>
                <w:bCs/>
                <w:sz w:val="24"/>
                <w:szCs w:val="24"/>
              </w:rPr>
            </w:pPr>
          </w:p>
        </w:tc>
      </w:tr>
      <w:tr w:rsidR="006777D8">
        <w:trPr>
          <w:jc w:val="center"/>
        </w:trPr>
        <w:tc>
          <w:tcPr>
            <w:tcW w:w="1821" w:type="dxa"/>
            <w:vAlign w:val="center"/>
          </w:tcPr>
          <w:p w:rsidR="006777D8" w:rsidRDefault="00353A51">
            <w:pPr>
              <w:pStyle w:val="TableParagraph"/>
              <w:widowControl w:val="0"/>
              <w:kinsoku w:val="0"/>
              <w:overflowPunct w:val="0"/>
              <w:spacing w:line="440" w:lineRule="exact"/>
              <w:jc w:val="center"/>
              <w:rPr>
                <w:rFonts w:ascii="仿宋" w:eastAsia="仿宋" w:hAnsi="仿宋" w:cs="仿宋"/>
                <w:szCs w:val="24"/>
              </w:rPr>
            </w:pPr>
            <w:r>
              <w:rPr>
                <w:rFonts w:ascii="仿宋" w:eastAsia="仿宋" w:hAnsi="仿宋" w:cs="仿宋" w:hint="eastAsia"/>
                <w:szCs w:val="24"/>
              </w:rPr>
              <w:t>申报工作</w:t>
            </w:r>
          </w:p>
          <w:p w:rsidR="006777D8" w:rsidRDefault="00353A51">
            <w:pPr>
              <w:pStyle w:val="TableParagraph"/>
              <w:widowControl w:val="0"/>
              <w:kinsoku w:val="0"/>
              <w:overflowPunct w:val="0"/>
              <w:spacing w:line="440" w:lineRule="exact"/>
              <w:jc w:val="center"/>
              <w:rPr>
                <w:rFonts w:ascii="仿宋" w:eastAsia="仿宋" w:hAnsi="仿宋" w:cs="仿宋"/>
                <w:b/>
                <w:bCs/>
                <w:szCs w:val="24"/>
              </w:rPr>
            </w:pPr>
            <w:r>
              <w:rPr>
                <w:rFonts w:ascii="仿宋" w:eastAsia="仿宋" w:hAnsi="仿宋" w:cs="仿宋" w:hint="eastAsia"/>
                <w:szCs w:val="24"/>
              </w:rPr>
              <w:t>联系部门</w:t>
            </w:r>
          </w:p>
        </w:tc>
        <w:tc>
          <w:tcPr>
            <w:tcW w:w="2369" w:type="dxa"/>
            <w:vAlign w:val="center"/>
          </w:tcPr>
          <w:p w:rsidR="006777D8" w:rsidRDefault="006777D8">
            <w:pPr>
              <w:widowControl w:val="0"/>
              <w:spacing w:line="480" w:lineRule="exact"/>
              <w:jc w:val="center"/>
              <w:rPr>
                <w:rFonts w:ascii="仿宋" w:eastAsia="仿宋" w:hAnsi="仿宋" w:cs="仿宋"/>
                <w:b/>
                <w:bCs/>
                <w:sz w:val="24"/>
                <w:szCs w:val="24"/>
              </w:rPr>
            </w:pPr>
          </w:p>
        </w:tc>
        <w:tc>
          <w:tcPr>
            <w:tcW w:w="2417" w:type="dxa"/>
            <w:vAlign w:val="center"/>
          </w:tcPr>
          <w:p w:rsidR="006777D8" w:rsidRDefault="00353A51">
            <w:pPr>
              <w:pStyle w:val="TableParagraph"/>
              <w:widowControl w:val="0"/>
              <w:kinsoku w:val="0"/>
              <w:overflowPunct w:val="0"/>
              <w:spacing w:before="119" w:line="480" w:lineRule="exact"/>
              <w:jc w:val="center"/>
              <w:rPr>
                <w:rFonts w:ascii="仿宋" w:eastAsia="仿宋" w:hAnsi="仿宋" w:cs="仿宋"/>
                <w:b/>
                <w:bCs/>
                <w:szCs w:val="24"/>
              </w:rPr>
            </w:pPr>
            <w:r>
              <w:rPr>
                <w:rFonts w:ascii="仿宋" w:eastAsia="仿宋" w:hAnsi="仿宋" w:cs="仿宋" w:hint="eastAsia"/>
                <w:szCs w:val="24"/>
              </w:rPr>
              <w:t>联系人</w:t>
            </w:r>
          </w:p>
        </w:tc>
        <w:tc>
          <w:tcPr>
            <w:tcW w:w="1916" w:type="dxa"/>
            <w:vAlign w:val="center"/>
          </w:tcPr>
          <w:p w:rsidR="006777D8" w:rsidRDefault="006777D8">
            <w:pPr>
              <w:widowControl w:val="0"/>
              <w:spacing w:line="480" w:lineRule="exact"/>
              <w:jc w:val="center"/>
              <w:rPr>
                <w:rFonts w:ascii="仿宋" w:eastAsia="仿宋" w:hAnsi="仿宋" w:cs="仿宋"/>
                <w:b/>
                <w:bCs/>
                <w:sz w:val="24"/>
                <w:szCs w:val="24"/>
              </w:rPr>
            </w:pPr>
          </w:p>
        </w:tc>
      </w:tr>
      <w:tr w:rsidR="006777D8">
        <w:trPr>
          <w:jc w:val="center"/>
        </w:trPr>
        <w:tc>
          <w:tcPr>
            <w:tcW w:w="1821" w:type="dxa"/>
            <w:vAlign w:val="center"/>
          </w:tcPr>
          <w:p w:rsidR="006777D8" w:rsidRDefault="00353A51">
            <w:pPr>
              <w:pStyle w:val="TableParagraph"/>
              <w:widowControl w:val="0"/>
              <w:kinsoku w:val="0"/>
              <w:overflowPunct w:val="0"/>
              <w:spacing w:before="90" w:line="440" w:lineRule="exact"/>
              <w:jc w:val="center"/>
              <w:rPr>
                <w:rFonts w:ascii="仿宋" w:eastAsia="仿宋" w:hAnsi="仿宋" w:cs="仿宋"/>
                <w:b/>
                <w:bCs/>
                <w:szCs w:val="24"/>
              </w:rPr>
            </w:pPr>
            <w:r>
              <w:rPr>
                <w:rFonts w:ascii="仿宋" w:eastAsia="仿宋" w:hAnsi="仿宋" w:cs="仿宋" w:hint="eastAsia"/>
                <w:szCs w:val="24"/>
              </w:rPr>
              <w:t>联系电话</w:t>
            </w:r>
          </w:p>
        </w:tc>
        <w:tc>
          <w:tcPr>
            <w:tcW w:w="2369" w:type="dxa"/>
            <w:vAlign w:val="center"/>
          </w:tcPr>
          <w:p w:rsidR="006777D8" w:rsidRDefault="006777D8">
            <w:pPr>
              <w:widowControl w:val="0"/>
              <w:spacing w:line="480" w:lineRule="exact"/>
              <w:jc w:val="center"/>
              <w:rPr>
                <w:rFonts w:ascii="仿宋" w:eastAsia="仿宋" w:hAnsi="仿宋" w:cs="仿宋"/>
                <w:b/>
                <w:bCs/>
                <w:sz w:val="24"/>
                <w:szCs w:val="24"/>
              </w:rPr>
            </w:pPr>
          </w:p>
        </w:tc>
        <w:tc>
          <w:tcPr>
            <w:tcW w:w="2417" w:type="dxa"/>
            <w:vAlign w:val="center"/>
          </w:tcPr>
          <w:p w:rsidR="006777D8" w:rsidRDefault="00353A51">
            <w:pPr>
              <w:pStyle w:val="TableParagraph"/>
              <w:widowControl w:val="0"/>
              <w:kinsoku w:val="0"/>
              <w:overflowPunct w:val="0"/>
              <w:spacing w:before="90" w:line="480" w:lineRule="exact"/>
              <w:jc w:val="center"/>
              <w:rPr>
                <w:rFonts w:ascii="仿宋" w:eastAsia="仿宋" w:hAnsi="仿宋" w:cs="仿宋"/>
                <w:b/>
                <w:bCs/>
                <w:szCs w:val="24"/>
              </w:rPr>
            </w:pPr>
            <w:r>
              <w:rPr>
                <w:rFonts w:ascii="仿宋" w:eastAsia="仿宋" w:hAnsi="仿宋" w:cs="仿宋" w:hint="eastAsia"/>
                <w:szCs w:val="24"/>
              </w:rPr>
              <w:t>传真</w:t>
            </w:r>
          </w:p>
        </w:tc>
        <w:tc>
          <w:tcPr>
            <w:tcW w:w="1916" w:type="dxa"/>
            <w:vAlign w:val="center"/>
          </w:tcPr>
          <w:p w:rsidR="006777D8" w:rsidRDefault="006777D8">
            <w:pPr>
              <w:widowControl w:val="0"/>
              <w:spacing w:line="480" w:lineRule="exact"/>
              <w:jc w:val="center"/>
              <w:rPr>
                <w:rFonts w:ascii="仿宋" w:eastAsia="仿宋" w:hAnsi="仿宋" w:cs="仿宋"/>
                <w:b/>
                <w:bCs/>
                <w:sz w:val="24"/>
                <w:szCs w:val="24"/>
              </w:rPr>
            </w:pPr>
          </w:p>
        </w:tc>
      </w:tr>
      <w:tr w:rsidR="006777D8">
        <w:trPr>
          <w:jc w:val="center"/>
        </w:trPr>
        <w:tc>
          <w:tcPr>
            <w:tcW w:w="1821" w:type="dxa"/>
            <w:vAlign w:val="center"/>
          </w:tcPr>
          <w:p w:rsidR="006777D8" w:rsidRDefault="00353A51">
            <w:pPr>
              <w:pStyle w:val="TableParagraph"/>
              <w:widowControl w:val="0"/>
              <w:kinsoku w:val="0"/>
              <w:overflowPunct w:val="0"/>
              <w:spacing w:before="89" w:line="440" w:lineRule="exact"/>
              <w:ind w:right="1"/>
              <w:jc w:val="center"/>
              <w:rPr>
                <w:rFonts w:ascii="仿宋" w:eastAsia="仿宋" w:hAnsi="仿宋" w:cs="仿宋"/>
                <w:b/>
                <w:bCs/>
                <w:szCs w:val="24"/>
              </w:rPr>
            </w:pPr>
            <w:r>
              <w:rPr>
                <w:rFonts w:ascii="仿宋" w:eastAsia="仿宋" w:hAnsi="仿宋" w:cs="仿宋" w:hint="eastAsia"/>
                <w:szCs w:val="24"/>
              </w:rPr>
              <w:t>手机</w:t>
            </w:r>
          </w:p>
        </w:tc>
        <w:tc>
          <w:tcPr>
            <w:tcW w:w="2369" w:type="dxa"/>
            <w:vAlign w:val="center"/>
          </w:tcPr>
          <w:p w:rsidR="006777D8" w:rsidRDefault="006777D8">
            <w:pPr>
              <w:widowControl w:val="0"/>
              <w:spacing w:line="480" w:lineRule="exact"/>
              <w:jc w:val="center"/>
              <w:rPr>
                <w:rFonts w:ascii="仿宋" w:eastAsia="仿宋" w:hAnsi="仿宋" w:cs="仿宋"/>
                <w:b/>
                <w:bCs/>
                <w:sz w:val="24"/>
                <w:szCs w:val="24"/>
              </w:rPr>
            </w:pPr>
          </w:p>
        </w:tc>
        <w:tc>
          <w:tcPr>
            <w:tcW w:w="2417" w:type="dxa"/>
            <w:vAlign w:val="center"/>
          </w:tcPr>
          <w:p w:rsidR="006777D8" w:rsidRDefault="00353A51">
            <w:pPr>
              <w:pStyle w:val="TableParagraph"/>
              <w:widowControl w:val="0"/>
              <w:kinsoku w:val="0"/>
              <w:overflowPunct w:val="0"/>
              <w:spacing w:before="89" w:line="480" w:lineRule="exact"/>
              <w:jc w:val="center"/>
              <w:rPr>
                <w:rFonts w:ascii="仿宋" w:eastAsia="仿宋" w:hAnsi="仿宋" w:cs="仿宋"/>
                <w:b/>
                <w:bCs/>
                <w:szCs w:val="24"/>
              </w:rPr>
            </w:pPr>
            <w:r>
              <w:rPr>
                <w:rFonts w:ascii="仿宋" w:eastAsia="仿宋" w:hAnsi="仿宋" w:cs="仿宋" w:hint="eastAsia"/>
                <w:szCs w:val="24"/>
              </w:rPr>
              <w:t>电子邮箱</w:t>
            </w:r>
          </w:p>
        </w:tc>
        <w:tc>
          <w:tcPr>
            <w:tcW w:w="1916" w:type="dxa"/>
            <w:vAlign w:val="center"/>
          </w:tcPr>
          <w:p w:rsidR="006777D8" w:rsidRDefault="006777D8">
            <w:pPr>
              <w:widowControl w:val="0"/>
              <w:spacing w:line="480" w:lineRule="exact"/>
              <w:jc w:val="center"/>
              <w:rPr>
                <w:rFonts w:ascii="仿宋" w:eastAsia="仿宋" w:hAnsi="仿宋" w:cs="仿宋"/>
                <w:b/>
                <w:bCs/>
                <w:sz w:val="24"/>
                <w:szCs w:val="24"/>
              </w:rPr>
            </w:pPr>
          </w:p>
        </w:tc>
      </w:tr>
      <w:tr w:rsidR="006777D8">
        <w:trPr>
          <w:trHeight w:val="576"/>
          <w:jc w:val="center"/>
        </w:trPr>
        <w:tc>
          <w:tcPr>
            <w:tcW w:w="1821" w:type="dxa"/>
            <w:vAlign w:val="center"/>
          </w:tcPr>
          <w:p w:rsidR="006777D8" w:rsidRDefault="00353A51">
            <w:pPr>
              <w:pStyle w:val="TableParagraph"/>
              <w:widowControl w:val="0"/>
              <w:kinsoku w:val="0"/>
              <w:overflowPunct w:val="0"/>
              <w:spacing w:before="89" w:line="440" w:lineRule="exact"/>
              <w:ind w:right="1"/>
              <w:jc w:val="center"/>
              <w:rPr>
                <w:rFonts w:ascii="仿宋" w:eastAsia="仿宋" w:hAnsi="仿宋" w:cs="仿宋"/>
                <w:szCs w:val="24"/>
              </w:rPr>
            </w:pPr>
            <w:r>
              <w:rPr>
                <w:rFonts w:ascii="仿宋" w:eastAsia="仿宋" w:hAnsi="仿宋" w:cs="仿宋" w:hint="eastAsia"/>
                <w:szCs w:val="24"/>
              </w:rPr>
              <w:t>主营业务</w:t>
            </w:r>
          </w:p>
        </w:tc>
        <w:tc>
          <w:tcPr>
            <w:tcW w:w="2369"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2417" w:type="dxa"/>
            <w:vAlign w:val="center"/>
          </w:tcPr>
          <w:p w:rsidR="006777D8" w:rsidRDefault="00353A51">
            <w:pPr>
              <w:pStyle w:val="TableParagraph"/>
              <w:widowControl w:val="0"/>
              <w:kinsoku w:val="0"/>
              <w:overflowPunct w:val="0"/>
              <w:spacing w:before="89" w:line="480" w:lineRule="exact"/>
              <w:ind w:right="1"/>
              <w:jc w:val="center"/>
              <w:rPr>
                <w:rFonts w:ascii="仿宋" w:eastAsia="仿宋" w:hAnsi="仿宋" w:cs="仿宋"/>
                <w:szCs w:val="24"/>
              </w:rPr>
            </w:pPr>
            <w:r>
              <w:rPr>
                <w:rFonts w:ascii="仿宋" w:eastAsia="仿宋" w:hAnsi="仿宋" w:cs="仿宋" w:hint="eastAsia"/>
                <w:szCs w:val="24"/>
              </w:rPr>
              <w:t>主导产品</w:t>
            </w:r>
          </w:p>
        </w:tc>
        <w:tc>
          <w:tcPr>
            <w:tcW w:w="1916"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987"/>
          <w:jc w:val="center"/>
        </w:trPr>
        <w:tc>
          <w:tcPr>
            <w:tcW w:w="1821" w:type="dxa"/>
            <w:vAlign w:val="center"/>
          </w:tcPr>
          <w:p w:rsidR="006777D8" w:rsidRDefault="00353A51">
            <w:pPr>
              <w:pStyle w:val="TableParagraph"/>
              <w:widowControl w:val="0"/>
              <w:kinsoku w:val="0"/>
              <w:overflowPunct w:val="0"/>
              <w:spacing w:before="89" w:line="440" w:lineRule="exact"/>
              <w:ind w:right="1"/>
              <w:jc w:val="center"/>
              <w:rPr>
                <w:rFonts w:ascii="仿宋" w:eastAsia="仿宋" w:hAnsi="仿宋" w:cs="仿宋"/>
                <w:szCs w:val="24"/>
              </w:rPr>
            </w:pPr>
            <w:r>
              <w:rPr>
                <w:rFonts w:ascii="仿宋" w:eastAsia="仿宋" w:hAnsi="仿宋" w:cs="仿宋" w:hint="eastAsia"/>
                <w:szCs w:val="24"/>
              </w:rPr>
              <w:t>银行信用等级</w:t>
            </w:r>
          </w:p>
        </w:tc>
        <w:tc>
          <w:tcPr>
            <w:tcW w:w="6702" w:type="dxa"/>
            <w:gridSpan w:val="3"/>
            <w:vAlign w:val="center"/>
          </w:tcPr>
          <w:p w:rsidR="006777D8" w:rsidRDefault="00353A51">
            <w:pPr>
              <w:pStyle w:val="TableParagraph"/>
              <w:widowControl w:val="0"/>
              <w:kinsoku w:val="0"/>
              <w:overflowPunct w:val="0"/>
              <w:spacing w:before="89" w:line="400" w:lineRule="exact"/>
              <w:jc w:val="center"/>
              <w:rPr>
                <w:rFonts w:ascii="仿宋" w:eastAsia="仿宋" w:hAnsi="仿宋" w:cs="仿宋"/>
                <w:szCs w:val="24"/>
              </w:rPr>
            </w:pPr>
            <w:r>
              <w:rPr>
                <w:rFonts w:ascii="仿宋" w:eastAsia="仿宋" w:hAnsi="仿宋" w:cs="仿宋" w:hint="eastAsia"/>
                <w:szCs w:val="24"/>
              </w:rPr>
              <w:t>□</w:t>
            </w:r>
            <w:r>
              <w:rPr>
                <w:rFonts w:ascii="仿宋" w:eastAsia="仿宋" w:hAnsi="仿宋" w:cs="仿宋" w:hint="eastAsia"/>
                <w:szCs w:val="24"/>
              </w:rPr>
              <w:t xml:space="preserve"> AAA  </w:t>
            </w:r>
            <w:r>
              <w:rPr>
                <w:rFonts w:ascii="仿宋" w:eastAsia="仿宋" w:hAnsi="仿宋" w:cs="仿宋" w:hint="eastAsia"/>
                <w:szCs w:val="24"/>
              </w:rPr>
              <w:t>□</w:t>
            </w:r>
            <w:r>
              <w:rPr>
                <w:rFonts w:ascii="仿宋" w:eastAsia="仿宋" w:hAnsi="仿宋" w:cs="仿宋" w:hint="eastAsia"/>
                <w:szCs w:val="24"/>
              </w:rPr>
              <w:t xml:space="preserve"> AA+  </w:t>
            </w:r>
            <w:r>
              <w:rPr>
                <w:rFonts w:ascii="仿宋" w:eastAsia="仿宋" w:hAnsi="仿宋" w:cs="仿宋" w:hint="eastAsia"/>
                <w:szCs w:val="24"/>
              </w:rPr>
              <w:t>□</w:t>
            </w:r>
            <w:r>
              <w:rPr>
                <w:rFonts w:ascii="仿宋" w:eastAsia="仿宋" w:hAnsi="仿宋" w:cs="仿宋" w:hint="eastAsia"/>
                <w:szCs w:val="24"/>
              </w:rPr>
              <w:t xml:space="preserve"> AA  </w:t>
            </w:r>
            <w:r>
              <w:rPr>
                <w:rFonts w:ascii="仿宋" w:eastAsia="仿宋" w:hAnsi="仿宋" w:cs="仿宋" w:hint="eastAsia"/>
                <w:szCs w:val="24"/>
              </w:rPr>
              <w:t>□</w:t>
            </w:r>
            <w:r>
              <w:rPr>
                <w:rFonts w:ascii="仿宋" w:eastAsia="仿宋" w:hAnsi="仿宋" w:cs="仿宋" w:hint="eastAsia"/>
                <w:szCs w:val="24"/>
              </w:rPr>
              <w:t xml:space="preserve"> AA-  </w:t>
            </w:r>
            <w:r>
              <w:rPr>
                <w:rFonts w:ascii="仿宋" w:eastAsia="仿宋" w:hAnsi="仿宋" w:cs="仿宋" w:hint="eastAsia"/>
                <w:szCs w:val="24"/>
              </w:rPr>
              <w:t>□</w:t>
            </w:r>
            <w:r>
              <w:rPr>
                <w:rFonts w:ascii="仿宋" w:eastAsia="仿宋" w:hAnsi="仿宋" w:cs="仿宋" w:hint="eastAsia"/>
                <w:szCs w:val="24"/>
              </w:rPr>
              <w:t xml:space="preserve"> A+   </w:t>
            </w:r>
            <w:r>
              <w:rPr>
                <w:rFonts w:ascii="仿宋" w:eastAsia="仿宋" w:hAnsi="仿宋" w:cs="仿宋" w:hint="eastAsia"/>
                <w:szCs w:val="24"/>
              </w:rPr>
              <w:t>□</w:t>
            </w:r>
            <w:r>
              <w:rPr>
                <w:rFonts w:ascii="仿宋" w:eastAsia="仿宋" w:hAnsi="仿宋" w:cs="仿宋" w:hint="eastAsia"/>
                <w:szCs w:val="24"/>
              </w:rPr>
              <w:t xml:space="preserve"> A  </w:t>
            </w:r>
            <w:r>
              <w:rPr>
                <w:rFonts w:ascii="仿宋" w:eastAsia="仿宋" w:hAnsi="仿宋" w:cs="仿宋" w:hint="eastAsia"/>
                <w:szCs w:val="24"/>
              </w:rPr>
              <w:t>□</w:t>
            </w:r>
            <w:r>
              <w:rPr>
                <w:rFonts w:ascii="仿宋" w:eastAsia="仿宋" w:hAnsi="仿宋" w:cs="仿宋" w:hint="eastAsia"/>
                <w:szCs w:val="24"/>
              </w:rPr>
              <w:t xml:space="preserve"> A-  </w:t>
            </w:r>
          </w:p>
          <w:p w:rsidR="006777D8" w:rsidRDefault="00353A51">
            <w:pPr>
              <w:pStyle w:val="TableParagraph"/>
              <w:widowControl w:val="0"/>
              <w:kinsoku w:val="0"/>
              <w:overflowPunct w:val="0"/>
              <w:spacing w:before="89" w:line="400" w:lineRule="exact"/>
              <w:jc w:val="center"/>
              <w:rPr>
                <w:rFonts w:ascii="仿宋" w:eastAsia="仿宋" w:hAnsi="仿宋" w:cs="仿宋"/>
                <w:szCs w:val="24"/>
              </w:rPr>
            </w:pPr>
            <w:r>
              <w:rPr>
                <w:rFonts w:ascii="仿宋" w:eastAsia="仿宋" w:hAnsi="仿宋" w:cs="仿宋" w:hint="eastAsia"/>
                <w:szCs w:val="24"/>
              </w:rPr>
              <w:t xml:space="preserve">      </w:t>
            </w:r>
            <w:r>
              <w:rPr>
                <w:rFonts w:ascii="仿宋" w:eastAsia="仿宋" w:hAnsi="仿宋" w:cs="仿宋" w:hint="eastAsia"/>
                <w:szCs w:val="24"/>
              </w:rPr>
              <w:t>□</w:t>
            </w:r>
            <w:r>
              <w:rPr>
                <w:rFonts w:ascii="仿宋" w:eastAsia="仿宋" w:hAnsi="仿宋" w:cs="仿宋" w:hint="eastAsia"/>
                <w:szCs w:val="24"/>
              </w:rPr>
              <w:t xml:space="preserve"> BBB  </w:t>
            </w:r>
            <w:r>
              <w:rPr>
                <w:rFonts w:ascii="仿宋" w:eastAsia="仿宋" w:hAnsi="仿宋" w:cs="仿宋" w:hint="eastAsia"/>
                <w:szCs w:val="24"/>
              </w:rPr>
              <w:t>□</w:t>
            </w:r>
            <w:r>
              <w:rPr>
                <w:rFonts w:ascii="仿宋" w:eastAsia="仿宋" w:hAnsi="仿宋" w:cs="仿宋" w:hint="eastAsia"/>
                <w:szCs w:val="24"/>
              </w:rPr>
              <w:t xml:space="preserve">BB   </w:t>
            </w:r>
            <w:r>
              <w:rPr>
                <w:rFonts w:ascii="仿宋" w:eastAsia="仿宋" w:hAnsi="仿宋" w:cs="仿宋" w:hint="eastAsia"/>
                <w:szCs w:val="24"/>
              </w:rPr>
              <w:t>□</w:t>
            </w:r>
            <w:r>
              <w:rPr>
                <w:rFonts w:ascii="仿宋" w:eastAsia="仿宋" w:hAnsi="仿宋" w:cs="仿宋" w:hint="eastAsia"/>
                <w:szCs w:val="24"/>
              </w:rPr>
              <w:t xml:space="preserve"> B     </w:t>
            </w:r>
            <w:r>
              <w:rPr>
                <w:rFonts w:ascii="仿宋" w:eastAsia="仿宋" w:hAnsi="仿宋" w:cs="仿宋" w:hint="eastAsia"/>
                <w:szCs w:val="24"/>
              </w:rPr>
              <w:t>□</w:t>
            </w:r>
            <w:r>
              <w:rPr>
                <w:rFonts w:ascii="仿宋" w:eastAsia="仿宋" w:hAnsi="仿宋" w:cs="仿宋" w:hint="eastAsia"/>
                <w:szCs w:val="24"/>
              </w:rPr>
              <w:t xml:space="preserve"> </w:t>
            </w:r>
            <w:r>
              <w:rPr>
                <w:rFonts w:ascii="仿宋" w:eastAsia="仿宋" w:hAnsi="仿宋" w:cs="仿宋" w:hint="eastAsia"/>
                <w:szCs w:val="24"/>
              </w:rPr>
              <w:t>无</w:t>
            </w:r>
          </w:p>
        </w:tc>
      </w:tr>
      <w:tr w:rsidR="006777D8">
        <w:trPr>
          <w:trHeight w:val="796"/>
          <w:jc w:val="center"/>
        </w:trPr>
        <w:tc>
          <w:tcPr>
            <w:tcW w:w="1821" w:type="dxa"/>
            <w:vAlign w:val="center"/>
          </w:tcPr>
          <w:p w:rsidR="006777D8" w:rsidRDefault="00353A51">
            <w:pPr>
              <w:pStyle w:val="TableParagraph"/>
              <w:widowControl w:val="0"/>
              <w:kinsoku w:val="0"/>
              <w:overflowPunct w:val="0"/>
              <w:spacing w:before="89" w:line="440" w:lineRule="exact"/>
              <w:ind w:right="1"/>
              <w:jc w:val="center"/>
              <w:rPr>
                <w:rFonts w:ascii="仿宋" w:eastAsia="仿宋" w:hAnsi="仿宋" w:cs="仿宋"/>
                <w:szCs w:val="24"/>
              </w:rPr>
            </w:pPr>
            <w:r>
              <w:rPr>
                <w:rFonts w:ascii="仿宋" w:eastAsia="仿宋" w:hAnsi="仿宋" w:cs="仿宋" w:hint="eastAsia"/>
                <w:szCs w:val="24"/>
              </w:rPr>
              <w:t>其他信用认证</w:t>
            </w:r>
          </w:p>
        </w:tc>
        <w:tc>
          <w:tcPr>
            <w:tcW w:w="2369" w:type="dxa"/>
            <w:vAlign w:val="center"/>
          </w:tcPr>
          <w:p w:rsidR="006777D8" w:rsidRDefault="00353A51">
            <w:pPr>
              <w:pStyle w:val="TableParagraph"/>
              <w:widowControl w:val="0"/>
              <w:kinsoku w:val="0"/>
              <w:overflowPunct w:val="0"/>
              <w:spacing w:before="89" w:line="480" w:lineRule="exact"/>
              <w:ind w:right="1"/>
              <w:jc w:val="center"/>
              <w:rPr>
                <w:rFonts w:ascii="仿宋" w:eastAsia="仿宋" w:hAnsi="仿宋" w:cs="仿宋"/>
                <w:szCs w:val="24"/>
              </w:rPr>
            </w:pPr>
            <w:r>
              <w:rPr>
                <w:rFonts w:ascii="仿宋" w:eastAsia="仿宋" w:hAnsi="仿宋" w:cs="仿宋" w:hint="eastAsia"/>
                <w:szCs w:val="24"/>
              </w:rPr>
              <w:t>□有</w:t>
            </w:r>
            <w:r>
              <w:rPr>
                <w:rFonts w:ascii="仿宋" w:eastAsia="仿宋" w:hAnsi="仿宋" w:cs="仿宋" w:hint="eastAsia"/>
                <w:szCs w:val="24"/>
              </w:rPr>
              <w:t xml:space="preserve">  </w:t>
            </w:r>
            <w:r>
              <w:rPr>
                <w:rFonts w:ascii="仿宋" w:eastAsia="仿宋" w:hAnsi="仿宋" w:cs="仿宋" w:hint="eastAsia"/>
                <w:szCs w:val="24"/>
              </w:rPr>
              <w:t xml:space="preserve">     </w:t>
            </w:r>
            <w:r>
              <w:rPr>
                <w:rFonts w:ascii="仿宋" w:eastAsia="仿宋" w:hAnsi="仿宋" w:cs="仿宋" w:hint="eastAsia"/>
                <w:szCs w:val="24"/>
              </w:rPr>
              <w:t>□</w:t>
            </w:r>
            <w:r>
              <w:rPr>
                <w:rFonts w:ascii="仿宋" w:eastAsia="仿宋" w:hAnsi="仿宋" w:cs="仿宋" w:hint="eastAsia"/>
                <w:szCs w:val="24"/>
              </w:rPr>
              <w:t xml:space="preserve"> </w:t>
            </w:r>
            <w:r>
              <w:rPr>
                <w:rFonts w:ascii="仿宋" w:eastAsia="仿宋" w:hAnsi="仿宋" w:cs="仿宋" w:hint="eastAsia"/>
                <w:szCs w:val="24"/>
              </w:rPr>
              <w:t>无</w:t>
            </w:r>
          </w:p>
        </w:tc>
        <w:tc>
          <w:tcPr>
            <w:tcW w:w="2417" w:type="dxa"/>
            <w:vAlign w:val="center"/>
          </w:tcPr>
          <w:p w:rsidR="006777D8" w:rsidRDefault="00353A51">
            <w:pPr>
              <w:pStyle w:val="TableParagraph"/>
              <w:widowControl w:val="0"/>
              <w:kinsoku w:val="0"/>
              <w:overflowPunct w:val="0"/>
              <w:spacing w:before="89" w:line="480" w:lineRule="exact"/>
              <w:ind w:right="1"/>
              <w:jc w:val="center"/>
              <w:rPr>
                <w:rFonts w:ascii="仿宋" w:eastAsia="仿宋" w:hAnsi="仿宋" w:cs="仿宋"/>
                <w:szCs w:val="24"/>
              </w:rPr>
            </w:pPr>
            <w:r>
              <w:rPr>
                <w:rFonts w:ascii="仿宋" w:eastAsia="仿宋" w:hAnsi="仿宋" w:cs="仿宋" w:hint="eastAsia"/>
                <w:szCs w:val="24"/>
              </w:rPr>
              <w:t>认定单位</w:t>
            </w:r>
          </w:p>
        </w:tc>
        <w:tc>
          <w:tcPr>
            <w:tcW w:w="1916"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617"/>
          <w:jc w:val="center"/>
        </w:trPr>
        <w:tc>
          <w:tcPr>
            <w:tcW w:w="1821" w:type="dxa"/>
            <w:vMerge w:val="restart"/>
            <w:vAlign w:val="center"/>
          </w:tcPr>
          <w:p w:rsidR="006777D8" w:rsidRDefault="00353A51">
            <w:pPr>
              <w:pStyle w:val="TableParagraph"/>
              <w:widowControl w:val="0"/>
              <w:kinsoku w:val="0"/>
              <w:overflowPunct w:val="0"/>
              <w:spacing w:before="89" w:line="440" w:lineRule="exact"/>
              <w:jc w:val="center"/>
              <w:rPr>
                <w:rFonts w:ascii="仿宋" w:eastAsia="仿宋" w:hAnsi="仿宋" w:cs="仿宋"/>
                <w:szCs w:val="24"/>
              </w:rPr>
            </w:pPr>
            <w:r>
              <w:rPr>
                <w:rFonts w:ascii="仿宋" w:eastAsia="仿宋" w:hAnsi="仿宋" w:cs="仿宋" w:hint="eastAsia"/>
                <w:szCs w:val="24"/>
              </w:rPr>
              <w:t>企业获得的主要荣誉</w:t>
            </w:r>
          </w:p>
        </w:tc>
        <w:tc>
          <w:tcPr>
            <w:tcW w:w="2369" w:type="dxa"/>
            <w:vAlign w:val="center"/>
          </w:tcPr>
          <w:p w:rsidR="006777D8" w:rsidRDefault="00353A51">
            <w:pPr>
              <w:pStyle w:val="TableParagraph"/>
              <w:widowControl w:val="0"/>
              <w:kinsoku w:val="0"/>
              <w:overflowPunct w:val="0"/>
              <w:spacing w:before="89" w:line="480" w:lineRule="exact"/>
              <w:ind w:right="1"/>
              <w:jc w:val="center"/>
              <w:rPr>
                <w:rFonts w:ascii="仿宋" w:eastAsia="仿宋" w:hAnsi="仿宋" w:cs="仿宋"/>
                <w:szCs w:val="24"/>
              </w:rPr>
            </w:pPr>
            <w:r>
              <w:rPr>
                <w:rFonts w:ascii="仿宋" w:eastAsia="仿宋" w:hAnsi="仿宋" w:cs="仿宋" w:hint="eastAsia"/>
                <w:szCs w:val="24"/>
              </w:rPr>
              <w:t>国家荣誉</w:t>
            </w:r>
          </w:p>
        </w:tc>
        <w:tc>
          <w:tcPr>
            <w:tcW w:w="4333" w:type="dxa"/>
            <w:gridSpan w:val="2"/>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611"/>
          <w:jc w:val="center"/>
        </w:trPr>
        <w:tc>
          <w:tcPr>
            <w:tcW w:w="1821" w:type="dxa"/>
            <w:vMerge/>
            <w:vAlign w:val="center"/>
          </w:tcPr>
          <w:p w:rsidR="006777D8" w:rsidRDefault="006777D8">
            <w:pPr>
              <w:pStyle w:val="TableParagraph"/>
              <w:widowControl w:val="0"/>
              <w:kinsoku w:val="0"/>
              <w:overflowPunct w:val="0"/>
              <w:spacing w:before="89" w:line="440" w:lineRule="exact"/>
              <w:ind w:right="1"/>
              <w:jc w:val="center"/>
              <w:rPr>
                <w:rFonts w:ascii="仿宋" w:eastAsia="仿宋" w:hAnsi="仿宋" w:cs="仿宋"/>
                <w:szCs w:val="24"/>
              </w:rPr>
            </w:pPr>
          </w:p>
        </w:tc>
        <w:tc>
          <w:tcPr>
            <w:tcW w:w="2369" w:type="dxa"/>
            <w:vAlign w:val="center"/>
          </w:tcPr>
          <w:p w:rsidR="006777D8" w:rsidRDefault="00353A51">
            <w:pPr>
              <w:pStyle w:val="TableParagraph"/>
              <w:widowControl w:val="0"/>
              <w:kinsoku w:val="0"/>
              <w:overflowPunct w:val="0"/>
              <w:spacing w:before="89" w:line="480" w:lineRule="exact"/>
              <w:ind w:right="1"/>
              <w:jc w:val="center"/>
              <w:rPr>
                <w:rFonts w:ascii="仿宋" w:eastAsia="仿宋" w:hAnsi="仿宋" w:cs="仿宋"/>
                <w:szCs w:val="24"/>
              </w:rPr>
            </w:pPr>
            <w:r>
              <w:rPr>
                <w:rFonts w:ascii="仿宋" w:eastAsia="仿宋" w:hAnsi="仿宋" w:cs="仿宋" w:hint="eastAsia"/>
                <w:szCs w:val="24"/>
              </w:rPr>
              <w:t>省级荣誉</w:t>
            </w:r>
          </w:p>
        </w:tc>
        <w:tc>
          <w:tcPr>
            <w:tcW w:w="4333" w:type="dxa"/>
            <w:gridSpan w:val="2"/>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619"/>
          <w:jc w:val="center"/>
        </w:trPr>
        <w:tc>
          <w:tcPr>
            <w:tcW w:w="1821" w:type="dxa"/>
            <w:vMerge/>
            <w:vAlign w:val="center"/>
          </w:tcPr>
          <w:p w:rsidR="006777D8" w:rsidRDefault="006777D8">
            <w:pPr>
              <w:pStyle w:val="TableParagraph"/>
              <w:widowControl w:val="0"/>
              <w:kinsoku w:val="0"/>
              <w:overflowPunct w:val="0"/>
              <w:spacing w:before="89" w:line="440" w:lineRule="exact"/>
              <w:ind w:right="1"/>
              <w:jc w:val="center"/>
              <w:rPr>
                <w:rFonts w:ascii="仿宋" w:eastAsia="仿宋" w:hAnsi="仿宋" w:cs="仿宋"/>
                <w:szCs w:val="24"/>
              </w:rPr>
            </w:pPr>
          </w:p>
        </w:tc>
        <w:tc>
          <w:tcPr>
            <w:tcW w:w="2369" w:type="dxa"/>
            <w:vAlign w:val="center"/>
          </w:tcPr>
          <w:p w:rsidR="006777D8" w:rsidRDefault="00353A51">
            <w:pPr>
              <w:pStyle w:val="TableParagraph"/>
              <w:widowControl w:val="0"/>
              <w:kinsoku w:val="0"/>
              <w:overflowPunct w:val="0"/>
              <w:spacing w:before="89" w:line="480" w:lineRule="exact"/>
              <w:ind w:right="1"/>
              <w:jc w:val="center"/>
              <w:rPr>
                <w:rFonts w:ascii="仿宋" w:eastAsia="仿宋" w:hAnsi="仿宋" w:cs="仿宋"/>
                <w:szCs w:val="24"/>
              </w:rPr>
            </w:pPr>
            <w:r>
              <w:rPr>
                <w:rFonts w:ascii="仿宋" w:eastAsia="仿宋" w:hAnsi="仿宋" w:cs="仿宋" w:hint="eastAsia"/>
                <w:szCs w:val="24"/>
              </w:rPr>
              <w:t>市级荣誉</w:t>
            </w:r>
          </w:p>
        </w:tc>
        <w:tc>
          <w:tcPr>
            <w:tcW w:w="4333" w:type="dxa"/>
            <w:gridSpan w:val="2"/>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bl>
    <w:p w:rsidR="006777D8" w:rsidRDefault="006777D8">
      <w:pPr>
        <w:rPr>
          <w:rFonts w:ascii="仿宋" w:eastAsia="仿宋" w:hAnsi="仿宋" w:cs="仿宋"/>
          <w:sz w:val="32"/>
          <w:szCs w:val="32"/>
        </w:rPr>
      </w:pPr>
    </w:p>
    <w:p w:rsidR="006777D8" w:rsidRDefault="006777D8">
      <w:pPr>
        <w:rPr>
          <w:rFonts w:ascii="仿宋" w:eastAsia="仿宋" w:hAnsi="仿宋" w:cs="仿宋"/>
          <w:sz w:val="32"/>
          <w:szCs w:val="32"/>
        </w:rPr>
      </w:pPr>
    </w:p>
    <w:p w:rsidR="006777D8" w:rsidRDefault="006777D8">
      <w:pPr>
        <w:rPr>
          <w:rFonts w:ascii="仿宋" w:eastAsia="仿宋" w:hAnsi="仿宋" w:cs="仿宋"/>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2342"/>
        <w:gridCol w:w="900"/>
        <w:gridCol w:w="1260"/>
        <w:gridCol w:w="1260"/>
        <w:gridCol w:w="1215"/>
      </w:tblGrid>
      <w:tr w:rsidR="006777D8">
        <w:trPr>
          <w:trHeight w:val="769"/>
          <w:jc w:val="center"/>
        </w:trPr>
        <w:tc>
          <w:tcPr>
            <w:tcW w:w="1546" w:type="dxa"/>
            <w:vMerge w:val="restart"/>
            <w:vAlign w:val="center"/>
          </w:tcPr>
          <w:p w:rsidR="006777D8" w:rsidRDefault="00353A51">
            <w:pPr>
              <w:spacing w:line="440" w:lineRule="exact"/>
              <w:jc w:val="center"/>
              <w:rPr>
                <w:rFonts w:ascii="仿宋" w:eastAsia="仿宋" w:hAnsi="仿宋" w:cs="仿宋"/>
                <w:sz w:val="24"/>
                <w:szCs w:val="24"/>
              </w:rPr>
            </w:pPr>
            <w:r>
              <w:rPr>
                <w:rFonts w:ascii="仿宋" w:eastAsia="仿宋" w:hAnsi="仿宋" w:cs="仿宋" w:hint="eastAsia"/>
                <w:sz w:val="24"/>
                <w:szCs w:val="24"/>
              </w:rPr>
              <w:lastRenderedPageBreak/>
              <w:t>企业近年来经营情况</w:t>
            </w:r>
          </w:p>
          <w:p w:rsidR="006777D8" w:rsidRDefault="006777D8">
            <w:pPr>
              <w:spacing w:line="440" w:lineRule="exact"/>
              <w:jc w:val="center"/>
              <w:rPr>
                <w:rFonts w:ascii="仿宋" w:eastAsia="仿宋" w:hAnsi="仿宋" w:cs="仿宋"/>
                <w:sz w:val="24"/>
                <w:szCs w:val="24"/>
              </w:rPr>
            </w:pPr>
          </w:p>
        </w:tc>
        <w:tc>
          <w:tcPr>
            <w:tcW w:w="2342" w:type="dxa"/>
            <w:tcBorders>
              <w:tl2br w:val="single" w:sz="4" w:space="0" w:color="auto"/>
            </w:tcBorders>
            <w:vAlign w:val="center"/>
          </w:tcPr>
          <w:p w:rsidR="006777D8" w:rsidRDefault="006777D8">
            <w:pPr>
              <w:spacing w:line="480" w:lineRule="exact"/>
              <w:jc w:val="center"/>
              <w:rPr>
                <w:rFonts w:ascii="仿宋" w:eastAsia="仿宋" w:hAnsi="仿宋" w:cs="仿宋"/>
                <w:sz w:val="24"/>
                <w:szCs w:val="24"/>
              </w:rPr>
            </w:pPr>
          </w:p>
        </w:tc>
        <w:tc>
          <w:tcPr>
            <w:tcW w:w="900"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前三年度</w:t>
            </w:r>
          </w:p>
        </w:tc>
        <w:tc>
          <w:tcPr>
            <w:tcW w:w="1260"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前二年度</w:t>
            </w:r>
          </w:p>
        </w:tc>
        <w:tc>
          <w:tcPr>
            <w:tcW w:w="1260"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前一年度</w:t>
            </w:r>
          </w:p>
        </w:tc>
        <w:tc>
          <w:tcPr>
            <w:tcW w:w="1215"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本年预计</w:t>
            </w:r>
          </w:p>
        </w:tc>
      </w:tr>
      <w:tr w:rsidR="006777D8">
        <w:trPr>
          <w:trHeight w:val="780"/>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销售收入（万元）</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605"/>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主营业务收入</w:t>
            </w:r>
          </w:p>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599"/>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销售利润</w:t>
            </w:r>
          </w:p>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578"/>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净利润</w:t>
            </w:r>
          </w:p>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558"/>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应缴税金</w:t>
            </w:r>
          </w:p>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552"/>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应收账款</w:t>
            </w:r>
          </w:p>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546"/>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固定资产</w:t>
            </w:r>
          </w:p>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526"/>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净资产</w:t>
            </w:r>
          </w:p>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809"/>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年末从业人员数</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515"/>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其中：中级以上职称人数</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495"/>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从事节能环保专职人数</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489"/>
          <w:jc w:val="center"/>
        </w:trPr>
        <w:tc>
          <w:tcPr>
            <w:tcW w:w="1546" w:type="dxa"/>
            <w:vMerge/>
            <w:vAlign w:val="center"/>
          </w:tcPr>
          <w:p w:rsidR="006777D8" w:rsidRDefault="006777D8">
            <w:pPr>
              <w:spacing w:line="440" w:lineRule="exact"/>
              <w:jc w:val="center"/>
              <w:rPr>
                <w:rFonts w:ascii="仿宋" w:eastAsia="仿宋" w:hAnsi="仿宋" w:cs="仿宋"/>
                <w:sz w:val="24"/>
                <w:szCs w:val="24"/>
              </w:rPr>
            </w:pPr>
          </w:p>
        </w:tc>
        <w:tc>
          <w:tcPr>
            <w:tcW w:w="2342"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员工平均年收入</w:t>
            </w:r>
          </w:p>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90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spacing w:line="480" w:lineRule="exact"/>
              <w:jc w:val="center"/>
              <w:rPr>
                <w:rFonts w:ascii="仿宋" w:eastAsia="仿宋" w:hAnsi="仿宋" w:cs="仿宋"/>
                <w:sz w:val="24"/>
                <w:szCs w:val="24"/>
              </w:rPr>
            </w:pP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21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bl>
    <w:p w:rsidR="006777D8" w:rsidRDefault="006777D8">
      <w:pPr>
        <w:rPr>
          <w:rFonts w:ascii="仿宋" w:eastAsia="仿宋" w:hAnsi="仿宋" w:cs="仿宋"/>
          <w:sz w:val="32"/>
          <w:szCs w:val="32"/>
        </w:rPr>
      </w:pPr>
    </w:p>
    <w:p w:rsidR="006777D8" w:rsidRDefault="00353A51">
      <w:pPr>
        <w:jc w:val="left"/>
        <w:rPr>
          <w:rFonts w:ascii="仿宋" w:eastAsia="仿宋" w:hAnsi="仿宋" w:cs="仿宋"/>
          <w:sz w:val="32"/>
          <w:szCs w:val="32"/>
        </w:rPr>
      </w:pPr>
      <w:r>
        <w:rPr>
          <w:rFonts w:ascii="仿宋" w:eastAsia="仿宋" w:hAnsi="仿宋" w:cs="仿宋" w:hint="eastAsia"/>
          <w:sz w:val="32"/>
          <w:szCs w:val="3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472"/>
        <w:gridCol w:w="68"/>
        <w:gridCol w:w="1802"/>
        <w:gridCol w:w="1260"/>
        <w:gridCol w:w="2340"/>
        <w:gridCol w:w="1035"/>
      </w:tblGrid>
      <w:tr w:rsidR="006777D8">
        <w:trPr>
          <w:trHeight w:val="794"/>
          <w:jc w:val="center"/>
        </w:trPr>
        <w:tc>
          <w:tcPr>
            <w:tcW w:w="1546" w:type="dxa"/>
            <w:vMerge w:val="restart"/>
            <w:vAlign w:val="center"/>
          </w:tcPr>
          <w:p w:rsidR="006777D8" w:rsidRDefault="00353A51">
            <w:pPr>
              <w:spacing w:line="440" w:lineRule="exact"/>
              <w:jc w:val="center"/>
              <w:rPr>
                <w:rFonts w:ascii="仿宋" w:eastAsia="仿宋" w:hAnsi="仿宋" w:cs="仿宋"/>
                <w:sz w:val="24"/>
                <w:szCs w:val="24"/>
              </w:rPr>
            </w:pPr>
            <w:r>
              <w:rPr>
                <w:rFonts w:ascii="仿宋" w:eastAsia="仿宋" w:hAnsi="仿宋" w:cs="仿宋" w:hint="eastAsia"/>
                <w:sz w:val="24"/>
                <w:szCs w:val="24"/>
              </w:rPr>
              <w:lastRenderedPageBreak/>
              <w:t>能源消耗</w:t>
            </w:r>
          </w:p>
          <w:p w:rsidR="006777D8" w:rsidRDefault="00353A51">
            <w:pPr>
              <w:spacing w:line="440" w:lineRule="exact"/>
              <w:jc w:val="center"/>
              <w:rPr>
                <w:rFonts w:ascii="仿宋" w:eastAsia="仿宋" w:hAnsi="仿宋" w:cs="仿宋"/>
                <w:sz w:val="24"/>
                <w:szCs w:val="24"/>
              </w:rPr>
            </w:pPr>
            <w:r>
              <w:rPr>
                <w:rFonts w:ascii="仿宋" w:eastAsia="仿宋" w:hAnsi="仿宋" w:cs="仿宋" w:hint="eastAsia"/>
                <w:sz w:val="24"/>
                <w:szCs w:val="24"/>
              </w:rPr>
              <w:t>情况</w:t>
            </w:r>
          </w:p>
        </w:tc>
        <w:tc>
          <w:tcPr>
            <w:tcW w:w="2342" w:type="dxa"/>
            <w:gridSpan w:val="3"/>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年综合能耗</w:t>
            </w:r>
          </w:p>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（吨标准煤）</w:t>
            </w:r>
          </w:p>
        </w:tc>
        <w:tc>
          <w:tcPr>
            <w:tcW w:w="4635" w:type="dxa"/>
            <w:gridSpan w:val="3"/>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489"/>
          <w:jc w:val="center"/>
        </w:trPr>
        <w:tc>
          <w:tcPr>
            <w:tcW w:w="1546" w:type="dxa"/>
            <w:vMerge/>
            <w:vAlign w:val="center"/>
          </w:tcPr>
          <w:p w:rsidR="006777D8" w:rsidRDefault="006777D8">
            <w:pPr>
              <w:spacing w:line="480" w:lineRule="exact"/>
              <w:jc w:val="center"/>
              <w:rPr>
                <w:rFonts w:ascii="仿宋" w:eastAsia="仿宋" w:hAnsi="仿宋" w:cs="仿宋"/>
                <w:sz w:val="24"/>
                <w:szCs w:val="24"/>
              </w:rPr>
            </w:pPr>
          </w:p>
        </w:tc>
        <w:tc>
          <w:tcPr>
            <w:tcW w:w="472" w:type="dxa"/>
            <w:vMerge w:val="restart"/>
            <w:vAlign w:val="center"/>
          </w:tcPr>
          <w:p w:rsidR="006777D8" w:rsidRDefault="00353A51">
            <w:pPr>
              <w:spacing w:line="480" w:lineRule="exact"/>
              <w:rPr>
                <w:rFonts w:ascii="仿宋" w:eastAsia="仿宋" w:hAnsi="仿宋" w:cs="仿宋"/>
                <w:sz w:val="24"/>
                <w:szCs w:val="24"/>
              </w:rPr>
            </w:pPr>
            <w:r>
              <w:rPr>
                <w:rFonts w:ascii="仿宋" w:eastAsia="仿宋" w:hAnsi="仿宋" w:cs="仿宋" w:hint="eastAsia"/>
                <w:sz w:val="24"/>
                <w:szCs w:val="24"/>
              </w:rPr>
              <w:t>单耗情况</w:t>
            </w:r>
          </w:p>
        </w:tc>
        <w:tc>
          <w:tcPr>
            <w:tcW w:w="1870"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能耗（吨标煤</w:t>
            </w:r>
            <w:r>
              <w:rPr>
                <w:rFonts w:ascii="仿宋" w:eastAsia="仿宋" w:hAnsi="仿宋" w:cs="仿宋" w:hint="eastAsia"/>
                <w:sz w:val="24"/>
                <w:szCs w:val="24"/>
              </w:rPr>
              <w:t>/</w:t>
            </w:r>
            <w:r>
              <w:rPr>
                <w:rFonts w:ascii="仿宋" w:eastAsia="仿宋" w:hAnsi="仿宋" w:cs="仿宋" w:hint="eastAsia"/>
                <w:sz w:val="24"/>
                <w:szCs w:val="24"/>
              </w:rPr>
              <w:t>万元产值）</w:t>
            </w:r>
          </w:p>
        </w:tc>
        <w:tc>
          <w:tcPr>
            <w:tcW w:w="1260" w:type="dxa"/>
            <w:vAlign w:val="center"/>
          </w:tcPr>
          <w:p w:rsidR="006777D8" w:rsidRDefault="006777D8">
            <w:pPr>
              <w:spacing w:line="480" w:lineRule="exact"/>
              <w:rPr>
                <w:rFonts w:ascii="仿宋" w:eastAsia="仿宋" w:hAnsi="仿宋" w:cs="仿宋"/>
                <w:sz w:val="24"/>
                <w:szCs w:val="24"/>
              </w:rPr>
            </w:pPr>
          </w:p>
        </w:tc>
        <w:tc>
          <w:tcPr>
            <w:tcW w:w="2340" w:type="dxa"/>
            <w:vAlign w:val="center"/>
          </w:tcPr>
          <w:p w:rsidR="006777D8" w:rsidRDefault="00353A51">
            <w:pPr>
              <w:pStyle w:val="TableParagraph"/>
              <w:widowControl w:val="0"/>
              <w:kinsoku w:val="0"/>
              <w:overflowPunct w:val="0"/>
              <w:spacing w:before="89" w:line="480" w:lineRule="exact"/>
              <w:ind w:right="1"/>
              <w:rPr>
                <w:rFonts w:ascii="仿宋" w:eastAsia="仿宋" w:hAnsi="仿宋" w:cs="仿宋"/>
                <w:szCs w:val="24"/>
              </w:rPr>
            </w:pPr>
            <w:r>
              <w:rPr>
                <w:rFonts w:ascii="仿宋" w:eastAsia="仿宋" w:hAnsi="仿宋" w:cs="仿宋" w:hint="eastAsia"/>
                <w:szCs w:val="24"/>
              </w:rPr>
              <w:t>行业平均值：</w:t>
            </w:r>
          </w:p>
        </w:tc>
        <w:tc>
          <w:tcPr>
            <w:tcW w:w="1035" w:type="dxa"/>
            <w:vMerge w:val="restart"/>
            <w:vAlign w:val="center"/>
          </w:tcPr>
          <w:p w:rsidR="006777D8" w:rsidRDefault="00353A51">
            <w:pPr>
              <w:pStyle w:val="TableParagraph"/>
              <w:widowControl w:val="0"/>
              <w:kinsoku w:val="0"/>
              <w:overflowPunct w:val="0"/>
              <w:spacing w:before="89" w:line="480" w:lineRule="exact"/>
              <w:jc w:val="center"/>
              <w:rPr>
                <w:rFonts w:ascii="仿宋" w:eastAsia="仿宋" w:hAnsi="仿宋" w:cs="仿宋"/>
                <w:szCs w:val="24"/>
              </w:rPr>
            </w:pPr>
            <w:r>
              <w:rPr>
                <w:rFonts w:ascii="仿宋" w:eastAsia="仿宋" w:hAnsi="仿宋" w:cs="仿宋" w:hint="eastAsia"/>
                <w:szCs w:val="24"/>
              </w:rPr>
              <w:t>根据企业实际选择填写单耗情况</w:t>
            </w:r>
          </w:p>
        </w:tc>
      </w:tr>
      <w:tr w:rsidR="006777D8">
        <w:trPr>
          <w:trHeight w:val="394"/>
          <w:jc w:val="center"/>
        </w:trPr>
        <w:tc>
          <w:tcPr>
            <w:tcW w:w="1546" w:type="dxa"/>
            <w:vMerge/>
            <w:vAlign w:val="center"/>
          </w:tcPr>
          <w:p w:rsidR="006777D8" w:rsidRDefault="006777D8">
            <w:pPr>
              <w:spacing w:line="480" w:lineRule="exact"/>
              <w:jc w:val="center"/>
              <w:rPr>
                <w:rFonts w:ascii="仿宋" w:eastAsia="仿宋" w:hAnsi="仿宋" w:cs="仿宋"/>
                <w:sz w:val="24"/>
                <w:szCs w:val="24"/>
              </w:rPr>
            </w:pPr>
          </w:p>
        </w:tc>
        <w:tc>
          <w:tcPr>
            <w:tcW w:w="472" w:type="dxa"/>
            <w:vMerge/>
            <w:vAlign w:val="center"/>
          </w:tcPr>
          <w:p w:rsidR="006777D8" w:rsidRDefault="006777D8">
            <w:pPr>
              <w:spacing w:line="480" w:lineRule="exact"/>
              <w:jc w:val="center"/>
              <w:rPr>
                <w:rFonts w:ascii="仿宋" w:eastAsia="仿宋" w:hAnsi="仿宋" w:cs="仿宋"/>
                <w:sz w:val="24"/>
                <w:szCs w:val="24"/>
              </w:rPr>
            </w:pPr>
          </w:p>
        </w:tc>
        <w:tc>
          <w:tcPr>
            <w:tcW w:w="1870"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电耗（千瓦时</w:t>
            </w:r>
            <w:r>
              <w:rPr>
                <w:rFonts w:ascii="仿宋" w:eastAsia="仿宋" w:hAnsi="仿宋" w:cs="仿宋" w:hint="eastAsia"/>
                <w:sz w:val="24"/>
                <w:szCs w:val="24"/>
              </w:rPr>
              <w:t>/</w:t>
            </w:r>
            <w:r>
              <w:rPr>
                <w:rFonts w:ascii="仿宋" w:eastAsia="仿宋" w:hAnsi="仿宋" w:cs="仿宋" w:hint="eastAsia"/>
                <w:sz w:val="24"/>
                <w:szCs w:val="24"/>
              </w:rPr>
              <w:t>万元产值）</w:t>
            </w:r>
          </w:p>
        </w:tc>
        <w:tc>
          <w:tcPr>
            <w:tcW w:w="1260" w:type="dxa"/>
            <w:vAlign w:val="center"/>
          </w:tcPr>
          <w:p w:rsidR="006777D8" w:rsidRDefault="006777D8">
            <w:pPr>
              <w:spacing w:line="480" w:lineRule="exact"/>
              <w:rPr>
                <w:rFonts w:ascii="仿宋" w:eastAsia="仿宋" w:hAnsi="仿宋" w:cs="仿宋"/>
                <w:sz w:val="24"/>
                <w:szCs w:val="24"/>
              </w:rPr>
            </w:pPr>
          </w:p>
        </w:tc>
        <w:tc>
          <w:tcPr>
            <w:tcW w:w="2340" w:type="dxa"/>
            <w:vAlign w:val="center"/>
          </w:tcPr>
          <w:p w:rsidR="006777D8" w:rsidRDefault="00353A51">
            <w:pPr>
              <w:pStyle w:val="TableParagraph"/>
              <w:widowControl w:val="0"/>
              <w:kinsoku w:val="0"/>
              <w:overflowPunct w:val="0"/>
              <w:spacing w:before="89" w:line="480" w:lineRule="exact"/>
              <w:ind w:right="1"/>
              <w:rPr>
                <w:rFonts w:ascii="仿宋" w:eastAsia="仿宋" w:hAnsi="仿宋" w:cs="仿宋"/>
                <w:szCs w:val="24"/>
              </w:rPr>
            </w:pPr>
            <w:r>
              <w:rPr>
                <w:rFonts w:ascii="仿宋" w:eastAsia="仿宋" w:hAnsi="仿宋" w:cs="仿宋" w:hint="eastAsia"/>
                <w:szCs w:val="24"/>
              </w:rPr>
              <w:t>行业平均值：</w:t>
            </w:r>
          </w:p>
        </w:tc>
        <w:tc>
          <w:tcPr>
            <w:tcW w:w="1035" w:type="dxa"/>
            <w:vMerge/>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394"/>
          <w:jc w:val="center"/>
        </w:trPr>
        <w:tc>
          <w:tcPr>
            <w:tcW w:w="1546" w:type="dxa"/>
            <w:vMerge/>
            <w:vAlign w:val="center"/>
          </w:tcPr>
          <w:p w:rsidR="006777D8" w:rsidRDefault="006777D8">
            <w:pPr>
              <w:spacing w:line="480" w:lineRule="exact"/>
              <w:jc w:val="center"/>
              <w:rPr>
                <w:rFonts w:ascii="仿宋" w:eastAsia="仿宋" w:hAnsi="仿宋" w:cs="仿宋"/>
                <w:sz w:val="24"/>
                <w:szCs w:val="24"/>
              </w:rPr>
            </w:pPr>
          </w:p>
        </w:tc>
        <w:tc>
          <w:tcPr>
            <w:tcW w:w="472" w:type="dxa"/>
            <w:vMerge/>
            <w:vAlign w:val="center"/>
          </w:tcPr>
          <w:p w:rsidR="006777D8" w:rsidRDefault="006777D8">
            <w:pPr>
              <w:spacing w:line="480" w:lineRule="exact"/>
              <w:jc w:val="center"/>
              <w:rPr>
                <w:rFonts w:ascii="仿宋" w:eastAsia="仿宋" w:hAnsi="仿宋" w:cs="仿宋"/>
                <w:sz w:val="24"/>
                <w:szCs w:val="24"/>
              </w:rPr>
            </w:pPr>
          </w:p>
        </w:tc>
        <w:tc>
          <w:tcPr>
            <w:tcW w:w="1870"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水耗（吨</w:t>
            </w:r>
            <w:r>
              <w:rPr>
                <w:rFonts w:ascii="仿宋" w:eastAsia="仿宋" w:hAnsi="仿宋" w:cs="仿宋" w:hint="eastAsia"/>
                <w:sz w:val="24"/>
                <w:szCs w:val="24"/>
              </w:rPr>
              <w:t>/</w:t>
            </w:r>
            <w:r>
              <w:rPr>
                <w:rFonts w:ascii="仿宋" w:eastAsia="仿宋" w:hAnsi="仿宋" w:cs="仿宋" w:hint="eastAsia"/>
                <w:sz w:val="24"/>
                <w:szCs w:val="24"/>
              </w:rPr>
              <w:t>万元产值）</w:t>
            </w:r>
          </w:p>
        </w:tc>
        <w:tc>
          <w:tcPr>
            <w:tcW w:w="1260" w:type="dxa"/>
            <w:vAlign w:val="center"/>
          </w:tcPr>
          <w:p w:rsidR="006777D8" w:rsidRDefault="006777D8">
            <w:pPr>
              <w:spacing w:line="480" w:lineRule="exact"/>
              <w:rPr>
                <w:rFonts w:ascii="仿宋" w:eastAsia="仿宋" w:hAnsi="仿宋" w:cs="仿宋"/>
                <w:sz w:val="24"/>
                <w:szCs w:val="24"/>
              </w:rPr>
            </w:pPr>
          </w:p>
        </w:tc>
        <w:tc>
          <w:tcPr>
            <w:tcW w:w="2340" w:type="dxa"/>
            <w:vAlign w:val="center"/>
          </w:tcPr>
          <w:p w:rsidR="006777D8" w:rsidRDefault="00353A51">
            <w:pPr>
              <w:pStyle w:val="TableParagraph"/>
              <w:widowControl w:val="0"/>
              <w:kinsoku w:val="0"/>
              <w:overflowPunct w:val="0"/>
              <w:spacing w:before="89" w:line="480" w:lineRule="exact"/>
              <w:ind w:right="1"/>
              <w:rPr>
                <w:rFonts w:ascii="仿宋" w:eastAsia="仿宋" w:hAnsi="仿宋" w:cs="仿宋"/>
                <w:szCs w:val="24"/>
              </w:rPr>
            </w:pPr>
            <w:r>
              <w:rPr>
                <w:rFonts w:ascii="仿宋" w:eastAsia="仿宋" w:hAnsi="仿宋" w:cs="仿宋" w:hint="eastAsia"/>
                <w:szCs w:val="24"/>
              </w:rPr>
              <w:t>行业平均值：</w:t>
            </w:r>
          </w:p>
        </w:tc>
        <w:tc>
          <w:tcPr>
            <w:tcW w:w="1035" w:type="dxa"/>
            <w:vMerge/>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217"/>
          <w:jc w:val="center"/>
        </w:trPr>
        <w:tc>
          <w:tcPr>
            <w:tcW w:w="1546" w:type="dxa"/>
            <w:vMerge/>
            <w:vAlign w:val="center"/>
          </w:tcPr>
          <w:p w:rsidR="006777D8" w:rsidRDefault="006777D8">
            <w:pPr>
              <w:spacing w:line="480" w:lineRule="exact"/>
              <w:jc w:val="center"/>
              <w:rPr>
                <w:rFonts w:ascii="仿宋" w:eastAsia="仿宋" w:hAnsi="仿宋" w:cs="仿宋"/>
                <w:sz w:val="24"/>
                <w:szCs w:val="24"/>
              </w:rPr>
            </w:pPr>
          </w:p>
        </w:tc>
        <w:tc>
          <w:tcPr>
            <w:tcW w:w="472" w:type="dxa"/>
            <w:vMerge/>
            <w:vAlign w:val="center"/>
          </w:tcPr>
          <w:p w:rsidR="006777D8" w:rsidRDefault="006777D8">
            <w:pPr>
              <w:spacing w:line="480" w:lineRule="exact"/>
              <w:jc w:val="center"/>
              <w:rPr>
                <w:rFonts w:ascii="仿宋" w:eastAsia="仿宋" w:hAnsi="仿宋" w:cs="仿宋"/>
                <w:sz w:val="24"/>
                <w:szCs w:val="24"/>
              </w:rPr>
            </w:pPr>
          </w:p>
        </w:tc>
        <w:tc>
          <w:tcPr>
            <w:tcW w:w="1870"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w:t>
            </w:r>
          </w:p>
        </w:tc>
        <w:tc>
          <w:tcPr>
            <w:tcW w:w="1260" w:type="dxa"/>
            <w:vAlign w:val="center"/>
          </w:tcPr>
          <w:p w:rsidR="006777D8" w:rsidRDefault="006777D8">
            <w:pPr>
              <w:spacing w:line="480" w:lineRule="exact"/>
              <w:rPr>
                <w:rFonts w:ascii="仿宋" w:eastAsia="仿宋" w:hAnsi="仿宋" w:cs="仿宋"/>
                <w:sz w:val="24"/>
                <w:szCs w:val="24"/>
              </w:rPr>
            </w:pPr>
          </w:p>
        </w:tc>
        <w:tc>
          <w:tcPr>
            <w:tcW w:w="2340" w:type="dxa"/>
            <w:vAlign w:val="center"/>
          </w:tcPr>
          <w:p w:rsidR="006777D8" w:rsidRDefault="006777D8">
            <w:pPr>
              <w:pStyle w:val="TableParagraph"/>
              <w:widowControl w:val="0"/>
              <w:kinsoku w:val="0"/>
              <w:overflowPunct w:val="0"/>
              <w:spacing w:before="89" w:line="480" w:lineRule="exact"/>
              <w:ind w:right="1"/>
              <w:rPr>
                <w:rFonts w:ascii="仿宋" w:eastAsia="仿宋" w:hAnsi="仿宋" w:cs="仿宋"/>
                <w:szCs w:val="24"/>
              </w:rPr>
            </w:pPr>
          </w:p>
        </w:tc>
        <w:tc>
          <w:tcPr>
            <w:tcW w:w="1035" w:type="dxa"/>
            <w:vMerge/>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734"/>
          <w:jc w:val="center"/>
        </w:trPr>
        <w:tc>
          <w:tcPr>
            <w:tcW w:w="1546" w:type="dxa"/>
            <w:vMerge w:val="restart"/>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污染物</w:t>
            </w:r>
          </w:p>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排放情况</w:t>
            </w:r>
          </w:p>
        </w:tc>
        <w:tc>
          <w:tcPr>
            <w:tcW w:w="2342" w:type="dxa"/>
            <w:gridSpan w:val="3"/>
            <w:vAlign w:val="center"/>
          </w:tcPr>
          <w:p w:rsidR="006777D8" w:rsidRDefault="00353A51">
            <w:pPr>
              <w:pStyle w:val="TableParagraph"/>
              <w:widowControl w:val="0"/>
              <w:kinsoku w:val="0"/>
              <w:overflowPunct w:val="0"/>
              <w:spacing w:before="89" w:line="480" w:lineRule="exact"/>
              <w:ind w:right="1"/>
              <w:jc w:val="center"/>
              <w:rPr>
                <w:rFonts w:ascii="仿宋" w:eastAsia="仿宋" w:hAnsi="仿宋" w:cs="仿宋"/>
                <w:szCs w:val="24"/>
              </w:rPr>
            </w:pPr>
            <w:r>
              <w:rPr>
                <w:rFonts w:ascii="仿宋" w:eastAsia="仿宋" w:hAnsi="仿宋" w:cs="仿宋" w:hint="eastAsia"/>
                <w:szCs w:val="24"/>
              </w:rPr>
              <w:t>主要排放物名称</w:t>
            </w: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234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03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842"/>
          <w:jc w:val="center"/>
        </w:trPr>
        <w:tc>
          <w:tcPr>
            <w:tcW w:w="1546" w:type="dxa"/>
            <w:vMerge/>
            <w:vAlign w:val="center"/>
          </w:tcPr>
          <w:p w:rsidR="006777D8" w:rsidRDefault="006777D8">
            <w:pPr>
              <w:spacing w:line="480" w:lineRule="exact"/>
              <w:jc w:val="center"/>
              <w:rPr>
                <w:rFonts w:ascii="仿宋" w:eastAsia="仿宋" w:hAnsi="仿宋" w:cs="仿宋"/>
                <w:sz w:val="24"/>
                <w:szCs w:val="24"/>
              </w:rPr>
            </w:pPr>
          </w:p>
        </w:tc>
        <w:tc>
          <w:tcPr>
            <w:tcW w:w="2342" w:type="dxa"/>
            <w:gridSpan w:val="3"/>
            <w:vAlign w:val="center"/>
          </w:tcPr>
          <w:p w:rsidR="006777D8" w:rsidRDefault="00353A51">
            <w:pPr>
              <w:pStyle w:val="TableParagraph"/>
              <w:widowControl w:val="0"/>
              <w:kinsoku w:val="0"/>
              <w:overflowPunct w:val="0"/>
              <w:spacing w:before="89" w:line="480" w:lineRule="exact"/>
              <w:ind w:right="1"/>
              <w:jc w:val="center"/>
              <w:rPr>
                <w:rFonts w:ascii="仿宋" w:eastAsia="仿宋" w:hAnsi="仿宋" w:cs="仿宋"/>
                <w:szCs w:val="24"/>
              </w:rPr>
            </w:pPr>
            <w:r>
              <w:rPr>
                <w:rFonts w:ascii="仿宋" w:eastAsia="仿宋" w:hAnsi="仿宋" w:cs="仿宋" w:hint="eastAsia"/>
                <w:szCs w:val="24"/>
              </w:rPr>
              <w:t>排放量（吨</w:t>
            </w:r>
            <w:r>
              <w:rPr>
                <w:rFonts w:ascii="仿宋" w:eastAsia="仿宋" w:hAnsi="仿宋" w:cs="仿宋" w:hint="eastAsia"/>
                <w:szCs w:val="24"/>
              </w:rPr>
              <w:t>/</w:t>
            </w:r>
            <w:r>
              <w:rPr>
                <w:rFonts w:ascii="仿宋" w:eastAsia="仿宋" w:hAnsi="仿宋" w:cs="仿宋" w:hint="eastAsia"/>
                <w:szCs w:val="24"/>
              </w:rPr>
              <w:t>年）</w:t>
            </w:r>
          </w:p>
        </w:tc>
        <w:tc>
          <w:tcPr>
            <w:tcW w:w="126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2340"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c>
          <w:tcPr>
            <w:tcW w:w="1035" w:type="dxa"/>
            <w:vAlign w:val="center"/>
          </w:tcPr>
          <w:p w:rsidR="006777D8" w:rsidRDefault="006777D8">
            <w:pPr>
              <w:pStyle w:val="TableParagraph"/>
              <w:widowControl w:val="0"/>
              <w:kinsoku w:val="0"/>
              <w:overflowPunct w:val="0"/>
              <w:spacing w:before="89" w:line="480" w:lineRule="exact"/>
              <w:ind w:right="1"/>
              <w:jc w:val="center"/>
              <w:rPr>
                <w:rFonts w:ascii="仿宋" w:eastAsia="仿宋" w:hAnsi="仿宋" w:cs="仿宋"/>
                <w:szCs w:val="24"/>
              </w:rPr>
            </w:pPr>
          </w:p>
        </w:tc>
      </w:tr>
      <w:tr w:rsidR="006777D8">
        <w:trPr>
          <w:trHeight w:val="664"/>
          <w:jc w:val="center"/>
        </w:trPr>
        <w:tc>
          <w:tcPr>
            <w:tcW w:w="1546" w:type="dxa"/>
            <w:vMerge/>
            <w:vAlign w:val="center"/>
          </w:tcPr>
          <w:p w:rsidR="006777D8" w:rsidRDefault="006777D8">
            <w:pPr>
              <w:spacing w:line="480" w:lineRule="exact"/>
              <w:jc w:val="center"/>
              <w:rPr>
                <w:rFonts w:ascii="仿宋" w:eastAsia="仿宋" w:hAnsi="仿宋" w:cs="仿宋"/>
                <w:sz w:val="24"/>
                <w:szCs w:val="24"/>
              </w:rPr>
            </w:pPr>
          </w:p>
        </w:tc>
        <w:tc>
          <w:tcPr>
            <w:tcW w:w="2342" w:type="dxa"/>
            <w:gridSpan w:val="3"/>
            <w:vAlign w:val="center"/>
          </w:tcPr>
          <w:p w:rsidR="006777D8" w:rsidRDefault="00353A51">
            <w:pPr>
              <w:pStyle w:val="TableParagraph"/>
              <w:widowControl w:val="0"/>
              <w:kinsoku w:val="0"/>
              <w:overflowPunct w:val="0"/>
              <w:spacing w:line="480" w:lineRule="exact"/>
              <w:jc w:val="center"/>
              <w:rPr>
                <w:rFonts w:ascii="仿宋" w:eastAsia="仿宋" w:hAnsi="仿宋" w:cs="仿宋"/>
                <w:szCs w:val="24"/>
              </w:rPr>
            </w:pPr>
            <w:r>
              <w:rPr>
                <w:rFonts w:ascii="仿宋" w:eastAsia="仿宋" w:hAnsi="仿宋" w:cs="仿宋" w:hint="eastAsia"/>
                <w:szCs w:val="24"/>
              </w:rPr>
              <w:t>是否达标</w:t>
            </w:r>
          </w:p>
        </w:tc>
        <w:tc>
          <w:tcPr>
            <w:tcW w:w="1260" w:type="dxa"/>
            <w:vAlign w:val="center"/>
          </w:tcPr>
          <w:p w:rsidR="006777D8" w:rsidRDefault="006777D8">
            <w:pPr>
              <w:pStyle w:val="TableParagraph"/>
              <w:widowControl w:val="0"/>
              <w:kinsoku w:val="0"/>
              <w:overflowPunct w:val="0"/>
              <w:spacing w:line="480" w:lineRule="exact"/>
              <w:jc w:val="center"/>
              <w:rPr>
                <w:rFonts w:ascii="仿宋" w:eastAsia="仿宋" w:hAnsi="仿宋" w:cs="仿宋"/>
                <w:szCs w:val="24"/>
              </w:rPr>
            </w:pPr>
          </w:p>
        </w:tc>
        <w:tc>
          <w:tcPr>
            <w:tcW w:w="2340" w:type="dxa"/>
            <w:vAlign w:val="center"/>
          </w:tcPr>
          <w:p w:rsidR="006777D8" w:rsidRDefault="006777D8">
            <w:pPr>
              <w:pStyle w:val="TableParagraph"/>
              <w:widowControl w:val="0"/>
              <w:kinsoku w:val="0"/>
              <w:overflowPunct w:val="0"/>
              <w:spacing w:line="480" w:lineRule="exact"/>
              <w:jc w:val="center"/>
              <w:rPr>
                <w:rFonts w:ascii="仿宋" w:eastAsia="仿宋" w:hAnsi="仿宋" w:cs="仿宋"/>
                <w:szCs w:val="24"/>
              </w:rPr>
            </w:pPr>
          </w:p>
        </w:tc>
        <w:tc>
          <w:tcPr>
            <w:tcW w:w="1035" w:type="dxa"/>
            <w:vAlign w:val="center"/>
          </w:tcPr>
          <w:p w:rsidR="006777D8" w:rsidRDefault="006777D8">
            <w:pPr>
              <w:pStyle w:val="TableParagraph"/>
              <w:widowControl w:val="0"/>
              <w:kinsoku w:val="0"/>
              <w:overflowPunct w:val="0"/>
              <w:spacing w:line="480" w:lineRule="exact"/>
              <w:jc w:val="center"/>
              <w:rPr>
                <w:rFonts w:ascii="仿宋" w:eastAsia="仿宋" w:hAnsi="仿宋" w:cs="仿宋"/>
                <w:szCs w:val="24"/>
              </w:rPr>
            </w:pPr>
          </w:p>
        </w:tc>
      </w:tr>
      <w:tr w:rsidR="006777D8">
        <w:trPr>
          <w:trHeight w:val="769"/>
          <w:jc w:val="center"/>
        </w:trPr>
        <w:tc>
          <w:tcPr>
            <w:tcW w:w="2086" w:type="dxa"/>
            <w:gridSpan w:val="3"/>
            <w:vAlign w:val="center"/>
          </w:tcPr>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创新机构级别</w:t>
            </w:r>
          </w:p>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（可复选）</w:t>
            </w:r>
          </w:p>
        </w:tc>
        <w:tc>
          <w:tcPr>
            <w:tcW w:w="6437" w:type="dxa"/>
            <w:gridSpan w:val="4"/>
            <w:vAlign w:val="center"/>
          </w:tcPr>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□国家级</w:t>
            </w:r>
            <w:r>
              <w:rPr>
                <w:rFonts w:ascii="仿宋" w:eastAsia="仿宋" w:hAnsi="仿宋" w:cs="仿宋" w:hint="eastAsia"/>
                <w:sz w:val="24"/>
                <w:szCs w:val="24"/>
              </w:rPr>
              <w:t xml:space="preserve">    </w:t>
            </w:r>
            <w:r>
              <w:rPr>
                <w:rFonts w:ascii="仿宋" w:eastAsia="仿宋" w:hAnsi="仿宋" w:cs="仿宋" w:hint="eastAsia"/>
                <w:sz w:val="24"/>
                <w:szCs w:val="24"/>
              </w:rPr>
              <w:t>□省级</w:t>
            </w:r>
            <w:r>
              <w:rPr>
                <w:rFonts w:ascii="仿宋" w:eastAsia="仿宋" w:hAnsi="仿宋" w:cs="仿宋" w:hint="eastAsia"/>
                <w:sz w:val="24"/>
                <w:szCs w:val="24"/>
              </w:rPr>
              <w:t xml:space="preserve">    </w:t>
            </w:r>
            <w:r>
              <w:rPr>
                <w:rFonts w:ascii="仿宋" w:eastAsia="仿宋" w:hAnsi="仿宋" w:cs="仿宋" w:hint="eastAsia"/>
                <w:sz w:val="24"/>
                <w:szCs w:val="24"/>
              </w:rPr>
              <w:t>□市级</w:t>
            </w:r>
            <w:r>
              <w:rPr>
                <w:rFonts w:ascii="仿宋" w:eastAsia="仿宋" w:hAnsi="仿宋" w:cs="仿宋" w:hint="eastAsia"/>
                <w:sz w:val="24"/>
                <w:szCs w:val="24"/>
              </w:rPr>
              <w:t xml:space="preserve">    </w:t>
            </w:r>
            <w:r>
              <w:rPr>
                <w:rFonts w:ascii="仿宋" w:eastAsia="仿宋" w:hAnsi="仿宋" w:cs="仿宋" w:hint="eastAsia"/>
                <w:sz w:val="24"/>
                <w:szCs w:val="24"/>
              </w:rPr>
              <w:t>□企业级</w:t>
            </w:r>
            <w:r>
              <w:rPr>
                <w:rFonts w:ascii="仿宋" w:eastAsia="仿宋" w:hAnsi="仿宋" w:cs="仿宋" w:hint="eastAsia"/>
                <w:sz w:val="24"/>
                <w:szCs w:val="24"/>
              </w:rPr>
              <w:t xml:space="preserve">   </w:t>
            </w:r>
            <w:r>
              <w:rPr>
                <w:rFonts w:ascii="仿宋" w:eastAsia="仿宋" w:hAnsi="仿宋" w:cs="仿宋" w:hint="eastAsia"/>
                <w:sz w:val="24"/>
                <w:szCs w:val="24"/>
              </w:rPr>
              <w:t>□无</w:t>
            </w:r>
          </w:p>
        </w:tc>
      </w:tr>
      <w:tr w:rsidR="006777D8">
        <w:trPr>
          <w:trHeight w:val="1246"/>
          <w:jc w:val="center"/>
        </w:trPr>
        <w:tc>
          <w:tcPr>
            <w:tcW w:w="2086" w:type="dxa"/>
            <w:gridSpan w:val="3"/>
            <w:vAlign w:val="center"/>
          </w:tcPr>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创新机构名称</w:t>
            </w:r>
          </w:p>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（可复选）</w:t>
            </w:r>
          </w:p>
        </w:tc>
        <w:tc>
          <w:tcPr>
            <w:tcW w:w="6437" w:type="dxa"/>
            <w:gridSpan w:val="4"/>
            <w:vAlign w:val="center"/>
          </w:tcPr>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□企业技术中心</w:t>
            </w:r>
            <w:r>
              <w:rPr>
                <w:rFonts w:ascii="仿宋" w:eastAsia="仿宋" w:hAnsi="仿宋" w:cs="仿宋" w:hint="eastAsia"/>
                <w:sz w:val="24"/>
                <w:szCs w:val="24"/>
              </w:rPr>
              <w:t xml:space="preserve">  </w:t>
            </w:r>
            <w:r>
              <w:rPr>
                <w:rFonts w:ascii="仿宋" w:eastAsia="仿宋" w:hAnsi="仿宋" w:cs="仿宋" w:hint="eastAsia"/>
                <w:sz w:val="24"/>
                <w:szCs w:val="24"/>
              </w:rPr>
              <w:t>□工程技术研究中心</w:t>
            </w:r>
            <w:r>
              <w:rPr>
                <w:rFonts w:ascii="仿宋" w:eastAsia="仿宋" w:hAnsi="仿宋" w:cs="仿宋" w:hint="eastAsia"/>
                <w:sz w:val="24"/>
                <w:szCs w:val="24"/>
              </w:rPr>
              <w:t xml:space="preserve">  </w:t>
            </w:r>
            <w:r>
              <w:rPr>
                <w:rFonts w:ascii="仿宋" w:eastAsia="仿宋" w:hAnsi="仿宋" w:cs="仿宋" w:hint="eastAsia"/>
                <w:sz w:val="24"/>
                <w:szCs w:val="24"/>
              </w:rPr>
              <w:t>□重点实验室</w:t>
            </w:r>
            <w:r>
              <w:rPr>
                <w:rFonts w:ascii="仿宋" w:eastAsia="仿宋" w:hAnsi="仿宋" w:cs="仿宋" w:hint="eastAsia"/>
                <w:sz w:val="24"/>
                <w:szCs w:val="24"/>
              </w:rPr>
              <w:t xml:space="preserve">    </w:t>
            </w:r>
            <w:r>
              <w:rPr>
                <w:rFonts w:ascii="仿宋" w:eastAsia="仿宋" w:hAnsi="仿宋" w:cs="仿宋" w:hint="eastAsia"/>
                <w:sz w:val="24"/>
                <w:szCs w:val="24"/>
              </w:rPr>
              <w:t>□院士工作站</w:t>
            </w:r>
            <w:r>
              <w:rPr>
                <w:rFonts w:ascii="仿宋" w:eastAsia="仿宋" w:hAnsi="仿宋" w:cs="仿宋" w:hint="eastAsia"/>
                <w:sz w:val="24"/>
                <w:szCs w:val="24"/>
              </w:rPr>
              <w:t xml:space="preserve">  </w:t>
            </w:r>
            <w:r>
              <w:rPr>
                <w:rFonts w:ascii="仿宋" w:eastAsia="仿宋" w:hAnsi="仿宋" w:cs="仿宋" w:hint="eastAsia"/>
                <w:sz w:val="24"/>
                <w:szCs w:val="24"/>
              </w:rPr>
              <w:t>□博士后工作站</w:t>
            </w:r>
            <w:r>
              <w:rPr>
                <w:rFonts w:ascii="仿宋" w:eastAsia="仿宋" w:hAnsi="仿宋" w:cs="仿宋" w:hint="eastAsia"/>
                <w:sz w:val="24"/>
                <w:szCs w:val="24"/>
              </w:rPr>
              <w:t xml:space="preserve">  </w:t>
            </w:r>
            <w:r>
              <w:rPr>
                <w:rFonts w:ascii="仿宋" w:eastAsia="仿宋" w:hAnsi="仿宋" w:cs="仿宋" w:hint="eastAsia"/>
                <w:sz w:val="24"/>
                <w:szCs w:val="24"/>
              </w:rPr>
              <w:t>□创新型企业</w:t>
            </w:r>
            <w:r>
              <w:rPr>
                <w:rFonts w:ascii="仿宋" w:eastAsia="仿宋" w:hAnsi="仿宋" w:cs="仿宋" w:hint="eastAsia"/>
                <w:sz w:val="24"/>
                <w:szCs w:val="24"/>
              </w:rPr>
              <w:t xml:space="preserve"> </w:t>
            </w:r>
            <w:r>
              <w:rPr>
                <w:rFonts w:ascii="仿宋" w:eastAsia="仿宋" w:hAnsi="仿宋" w:cs="仿宋" w:hint="eastAsia"/>
                <w:sz w:val="24"/>
                <w:szCs w:val="24"/>
              </w:rPr>
              <w:t>□节水型企业</w:t>
            </w:r>
            <w:r>
              <w:rPr>
                <w:rFonts w:ascii="仿宋" w:eastAsia="仿宋" w:hAnsi="仿宋" w:cs="仿宋" w:hint="eastAsia"/>
                <w:sz w:val="24"/>
                <w:szCs w:val="24"/>
              </w:rPr>
              <w:t xml:space="preserve"> </w:t>
            </w:r>
            <w:r>
              <w:rPr>
                <w:rFonts w:ascii="仿宋" w:eastAsia="仿宋" w:hAnsi="仿宋" w:cs="仿宋" w:hint="eastAsia"/>
                <w:sz w:val="24"/>
                <w:szCs w:val="24"/>
              </w:rPr>
              <w:t>□两化融合</w:t>
            </w:r>
            <w:r>
              <w:rPr>
                <w:rFonts w:ascii="仿宋" w:eastAsia="仿宋" w:hAnsi="仿宋" w:cs="仿宋" w:hint="eastAsia"/>
                <w:sz w:val="24"/>
                <w:szCs w:val="24"/>
              </w:rPr>
              <w:t xml:space="preserve">  </w:t>
            </w:r>
            <w:r>
              <w:rPr>
                <w:rFonts w:ascii="仿宋" w:eastAsia="仿宋" w:hAnsi="仿宋" w:cs="仿宋" w:hint="eastAsia"/>
                <w:sz w:val="24"/>
                <w:szCs w:val="24"/>
              </w:rPr>
              <w:t>□能源管理中心</w:t>
            </w:r>
            <w:r>
              <w:rPr>
                <w:rFonts w:ascii="仿宋" w:eastAsia="仿宋" w:hAnsi="仿宋" w:cs="仿宋" w:hint="eastAsia"/>
                <w:sz w:val="24"/>
                <w:szCs w:val="24"/>
              </w:rPr>
              <w:t xml:space="preserve">  </w:t>
            </w:r>
            <w:r>
              <w:rPr>
                <w:rFonts w:ascii="仿宋" w:eastAsia="仿宋" w:hAnsi="仿宋" w:cs="仿宋" w:hint="eastAsia"/>
                <w:sz w:val="24"/>
                <w:szCs w:val="24"/>
              </w:rPr>
              <w:t>□其他</w:t>
            </w:r>
          </w:p>
        </w:tc>
      </w:tr>
      <w:tr w:rsidR="006777D8">
        <w:trPr>
          <w:trHeight w:val="855"/>
          <w:jc w:val="center"/>
        </w:trPr>
        <w:tc>
          <w:tcPr>
            <w:tcW w:w="2086" w:type="dxa"/>
            <w:gridSpan w:val="3"/>
            <w:vAlign w:val="center"/>
          </w:tcPr>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体系认证</w:t>
            </w:r>
          </w:p>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（可复选）</w:t>
            </w:r>
          </w:p>
        </w:tc>
        <w:tc>
          <w:tcPr>
            <w:tcW w:w="6437" w:type="dxa"/>
            <w:gridSpan w:val="4"/>
            <w:vAlign w:val="center"/>
          </w:tcPr>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□质量体系认证</w:t>
            </w:r>
            <w:r>
              <w:rPr>
                <w:rFonts w:ascii="仿宋" w:eastAsia="仿宋" w:hAnsi="仿宋" w:cs="仿宋" w:hint="eastAsia"/>
                <w:sz w:val="24"/>
                <w:szCs w:val="24"/>
              </w:rPr>
              <w:t xml:space="preserve">  </w:t>
            </w:r>
            <w:r>
              <w:rPr>
                <w:rFonts w:ascii="仿宋" w:eastAsia="仿宋" w:hAnsi="仿宋" w:cs="仿宋" w:hint="eastAsia"/>
                <w:sz w:val="24"/>
                <w:szCs w:val="24"/>
              </w:rPr>
              <w:t>□环境体系认证</w:t>
            </w:r>
            <w:r>
              <w:rPr>
                <w:rFonts w:ascii="仿宋" w:eastAsia="仿宋" w:hAnsi="仿宋" w:cs="仿宋" w:hint="eastAsia"/>
                <w:sz w:val="24"/>
                <w:szCs w:val="24"/>
              </w:rPr>
              <w:t xml:space="preserve">  </w:t>
            </w:r>
            <w:r>
              <w:rPr>
                <w:rFonts w:ascii="仿宋" w:eastAsia="仿宋" w:hAnsi="仿宋" w:cs="仿宋" w:hint="eastAsia"/>
                <w:sz w:val="24"/>
                <w:szCs w:val="24"/>
              </w:rPr>
              <w:t>□职业健康安全体系认证</w:t>
            </w:r>
            <w:r>
              <w:rPr>
                <w:rFonts w:ascii="仿宋" w:eastAsia="仿宋" w:hAnsi="仿宋" w:cs="仿宋" w:hint="eastAsia"/>
                <w:sz w:val="24"/>
                <w:szCs w:val="24"/>
              </w:rPr>
              <w:t xml:space="preserve">  </w:t>
            </w:r>
            <w:r>
              <w:rPr>
                <w:rFonts w:ascii="仿宋" w:eastAsia="仿宋" w:hAnsi="仿宋" w:cs="仿宋" w:hint="eastAsia"/>
                <w:sz w:val="24"/>
                <w:szCs w:val="24"/>
              </w:rPr>
              <w:t>□能源管理体系认证</w:t>
            </w:r>
            <w:r>
              <w:rPr>
                <w:rFonts w:ascii="仿宋" w:eastAsia="仿宋" w:hAnsi="仿宋" w:cs="仿宋" w:hint="eastAsia"/>
                <w:sz w:val="24"/>
                <w:szCs w:val="24"/>
              </w:rPr>
              <w:t xml:space="preserve">  </w:t>
            </w:r>
            <w:r>
              <w:rPr>
                <w:rFonts w:ascii="仿宋" w:eastAsia="仿宋" w:hAnsi="仿宋" w:cs="仿宋" w:hint="eastAsia"/>
                <w:sz w:val="24"/>
                <w:szCs w:val="24"/>
              </w:rPr>
              <w:t>□其他认证</w:t>
            </w:r>
          </w:p>
        </w:tc>
      </w:tr>
      <w:tr w:rsidR="006777D8">
        <w:trPr>
          <w:trHeight w:val="1145"/>
          <w:jc w:val="center"/>
        </w:trPr>
        <w:tc>
          <w:tcPr>
            <w:tcW w:w="2086" w:type="dxa"/>
            <w:gridSpan w:val="3"/>
            <w:vAlign w:val="center"/>
          </w:tcPr>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信息化应用</w:t>
            </w:r>
          </w:p>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（可复选）</w:t>
            </w:r>
          </w:p>
        </w:tc>
        <w:tc>
          <w:tcPr>
            <w:tcW w:w="6437" w:type="dxa"/>
            <w:gridSpan w:val="4"/>
            <w:vAlign w:val="center"/>
          </w:tcPr>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□财务</w:t>
            </w:r>
            <w:r>
              <w:rPr>
                <w:rFonts w:ascii="仿宋" w:eastAsia="仿宋" w:hAnsi="仿宋" w:cs="仿宋" w:hint="eastAsia"/>
                <w:sz w:val="24"/>
                <w:szCs w:val="24"/>
              </w:rPr>
              <w:t xml:space="preserve">  </w:t>
            </w:r>
            <w:r>
              <w:rPr>
                <w:rFonts w:ascii="仿宋" w:eastAsia="仿宋" w:hAnsi="仿宋" w:cs="仿宋" w:hint="eastAsia"/>
                <w:sz w:val="24"/>
                <w:szCs w:val="24"/>
              </w:rPr>
              <w:t>□进销存</w:t>
            </w:r>
            <w:r>
              <w:rPr>
                <w:rFonts w:ascii="仿宋" w:eastAsia="仿宋" w:hAnsi="仿宋" w:cs="仿宋" w:hint="eastAsia"/>
                <w:sz w:val="24"/>
                <w:szCs w:val="24"/>
              </w:rPr>
              <w:t xml:space="preserve">  </w:t>
            </w:r>
            <w:r>
              <w:rPr>
                <w:rFonts w:ascii="仿宋" w:eastAsia="仿宋" w:hAnsi="仿宋" w:cs="仿宋" w:hint="eastAsia"/>
                <w:sz w:val="24"/>
                <w:szCs w:val="24"/>
              </w:rPr>
              <w:t>□计算机辅助设计</w:t>
            </w:r>
            <w:r>
              <w:rPr>
                <w:rFonts w:ascii="仿宋" w:eastAsia="仿宋" w:hAnsi="仿宋" w:cs="仿宋" w:hint="eastAsia"/>
                <w:sz w:val="24"/>
                <w:szCs w:val="24"/>
              </w:rPr>
              <w:t xml:space="preserve">  </w:t>
            </w:r>
            <w:r>
              <w:rPr>
                <w:rFonts w:ascii="仿宋" w:eastAsia="仿宋" w:hAnsi="仿宋" w:cs="仿宋" w:hint="eastAsia"/>
                <w:sz w:val="24"/>
                <w:szCs w:val="24"/>
              </w:rPr>
              <w:t>□计算机辅助制造</w:t>
            </w:r>
            <w:r>
              <w:rPr>
                <w:rFonts w:ascii="仿宋" w:eastAsia="仿宋" w:hAnsi="仿宋" w:cs="仿宋" w:hint="eastAsia"/>
                <w:sz w:val="24"/>
                <w:szCs w:val="24"/>
              </w:rPr>
              <w:t xml:space="preserve">  </w:t>
            </w:r>
            <w:r>
              <w:rPr>
                <w:rFonts w:ascii="仿宋" w:eastAsia="仿宋" w:hAnsi="仿宋" w:cs="仿宋" w:hint="eastAsia"/>
                <w:sz w:val="24"/>
                <w:szCs w:val="24"/>
              </w:rPr>
              <w:t>□生产进程控制</w:t>
            </w: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hint="eastAsia"/>
                <w:sz w:val="24"/>
                <w:szCs w:val="24"/>
              </w:rPr>
              <w:t>ERP/MRP</w:t>
            </w:r>
            <w:r>
              <w:rPr>
                <w:rFonts w:ascii="仿宋" w:eastAsia="仿宋" w:hAnsi="仿宋" w:cs="仿宋" w:hint="eastAsia"/>
                <w:sz w:val="24"/>
                <w:szCs w:val="24"/>
              </w:rPr>
              <w:t>Ⅱ</w:t>
            </w:r>
            <w:r>
              <w:rPr>
                <w:rFonts w:ascii="仿宋" w:eastAsia="仿宋" w:hAnsi="仿宋" w:cs="仿宋" w:hint="eastAsia"/>
                <w:sz w:val="24"/>
                <w:szCs w:val="24"/>
              </w:rPr>
              <w:t xml:space="preserve">  </w:t>
            </w:r>
            <w:r>
              <w:rPr>
                <w:rFonts w:ascii="仿宋" w:eastAsia="仿宋" w:hAnsi="仿宋" w:cs="仿宋" w:hint="eastAsia"/>
                <w:sz w:val="24"/>
                <w:szCs w:val="24"/>
              </w:rPr>
              <w:t>□办公自动化</w:t>
            </w:r>
            <w:r>
              <w:rPr>
                <w:rFonts w:ascii="仿宋" w:eastAsia="仿宋" w:hAnsi="仿宋" w:cs="仿宋" w:hint="eastAsia"/>
                <w:sz w:val="24"/>
                <w:szCs w:val="24"/>
              </w:rPr>
              <w:t xml:space="preserve"> </w:t>
            </w:r>
            <w:r>
              <w:rPr>
                <w:rFonts w:ascii="仿宋" w:eastAsia="仿宋" w:hAnsi="仿宋" w:cs="仿宋" w:hint="eastAsia"/>
                <w:sz w:val="24"/>
                <w:szCs w:val="24"/>
              </w:rPr>
              <w:t>□能管平台</w:t>
            </w:r>
            <w:r>
              <w:rPr>
                <w:rFonts w:ascii="仿宋" w:eastAsia="仿宋" w:hAnsi="仿宋" w:cs="仿宋" w:hint="eastAsia"/>
                <w:sz w:val="24"/>
                <w:szCs w:val="24"/>
              </w:rPr>
              <w:t xml:space="preserve">   </w:t>
            </w:r>
            <w:r>
              <w:rPr>
                <w:rFonts w:ascii="仿宋" w:eastAsia="仿宋" w:hAnsi="仿宋" w:cs="仿宋" w:hint="eastAsia"/>
                <w:sz w:val="24"/>
                <w:szCs w:val="24"/>
              </w:rPr>
              <w:t>□企业网站</w:t>
            </w:r>
          </w:p>
        </w:tc>
      </w:tr>
      <w:tr w:rsidR="006777D8">
        <w:trPr>
          <w:trHeight w:val="896"/>
          <w:jc w:val="center"/>
        </w:trPr>
        <w:tc>
          <w:tcPr>
            <w:tcW w:w="2086" w:type="dxa"/>
            <w:gridSpan w:val="3"/>
            <w:vAlign w:val="center"/>
          </w:tcPr>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品牌级别</w:t>
            </w:r>
          </w:p>
        </w:tc>
        <w:tc>
          <w:tcPr>
            <w:tcW w:w="6437" w:type="dxa"/>
            <w:gridSpan w:val="4"/>
            <w:vAlign w:val="center"/>
          </w:tcPr>
          <w:p w:rsidR="006777D8" w:rsidRDefault="00353A51">
            <w:pPr>
              <w:spacing w:line="400" w:lineRule="exact"/>
              <w:jc w:val="center"/>
              <w:rPr>
                <w:rFonts w:ascii="仿宋" w:eastAsia="仿宋" w:hAnsi="仿宋" w:cs="仿宋"/>
                <w:sz w:val="24"/>
                <w:szCs w:val="24"/>
              </w:rPr>
            </w:pPr>
            <w:r>
              <w:rPr>
                <w:rFonts w:ascii="仿宋" w:eastAsia="仿宋" w:hAnsi="仿宋" w:cs="仿宋" w:hint="eastAsia"/>
                <w:sz w:val="24"/>
                <w:szCs w:val="24"/>
              </w:rPr>
              <w:t>□国家级</w:t>
            </w:r>
            <w:r>
              <w:rPr>
                <w:rFonts w:ascii="仿宋" w:eastAsia="仿宋" w:hAnsi="仿宋" w:cs="仿宋" w:hint="eastAsia"/>
                <w:sz w:val="24"/>
                <w:szCs w:val="24"/>
              </w:rPr>
              <w:t xml:space="preserve">    </w:t>
            </w:r>
            <w:r>
              <w:rPr>
                <w:rFonts w:ascii="仿宋" w:eastAsia="仿宋" w:hAnsi="仿宋" w:cs="仿宋" w:hint="eastAsia"/>
                <w:sz w:val="24"/>
                <w:szCs w:val="24"/>
              </w:rPr>
              <w:t>□省级</w:t>
            </w:r>
            <w:r>
              <w:rPr>
                <w:rFonts w:ascii="仿宋" w:eastAsia="仿宋" w:hAnsi="仿宋" w:cs="仿宋" w:hint="eastAsia"/>
                <w:sz w:val="24"/>
                <w:szCs w:val="24"/>
              </w:rPr>
              <w:t xml:space="preserve">    </w:t>
            </w:r>
            <w:r>
              <w:rPr>
                <w:rFonts w:ascii="仿宋" w:eastAsia="仿宋" w:hAnsi="仿宋" w:cs="仿宋" w:hint="eastAsia"/>
                <w:sz w:val="24"/>
                <w:szCs w:val="24"/>
              </w:rPr>
              <w:t>□市级</w:t>
            </w:r>
            <w:r>
              <w:rPr>
                <w:rFonts w:ascii="仿宋" w:eastAsia="仿宋" w:hAnsi="仿宋" w:cs="仿宋" w:hint="eastAsia"/>
                <w:sz w:val="24"/>
                <w:szCs w:val="24"/>
              </w:rPr>
              <w:t xml:space="preserve">    </w:t>
            </w:r>
            <w:r>
              <w:rPr>
                <w:rFonts w:ascii="仿宋" w:eastAsia="仿宋" w:hAnsi="仿宋" w:cs="仿宋" w:hint="eastAsia"/>
                <w:sz w:val="24"/>
                <w:szCs w:val="24"/>
              </w:rPr>
              <w:t>□企业级</w:t>
            </w:r>
            <w:r>
              <w:rPr>
                <w:rFonts w:ascii="仿宋" w:eastAsia="仿宋" w:hAnsi="仿宋" w:cs="仿宋" w:hint="eastAsia"/>
                <w:sz w:val="24"/>
                <w:szCs w:val="24"/>
              </w:rPr>
              <w:t xml:space="preserve">  </w:t>
            </w:r>
            <w:r>
              <w:rPr>
                <w:rFonts w:ascii="仿宋" w:eastAsia="仿宋" w:hAnsi="仿宋" w:cs="仿宋" w:hint="eastAsia"/>
                <w:sz w:val="24"/>
                <w:szCs w:val="24"/>
              </w:rPr>
              <w:t>□无</w:t>
            </w:r>
          </w:p>
        </w:tc>
      </w:tr>
      <w:tr w:rsidR="006777D8">
        <w:trPr>
          <w:trHeight w:val="489"/>
          <w:jc w:val="center"/>
        </w:trPr>
        <w:tc>
          <w:tcPr>
            <w:tcW w:w="2086" w:type="dxa"/>
            <w:gridSpan w:val="3"/>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品牌名称</w:t>
            </w:r>
          </w:p>
        </w:tc>
        <w:tc>
          <w:tcPr>
            <w:tcW w:w="6437" w:type="dxa"/>
            <w:gridSpan w:val="4"/>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□名牌</w:t>
            </w:r>
            <w:r>
              <w:rPr>
                <w:rFonts w:ascii="仿宋" w:eastAsia="仿宋" w:hAnsi="仿宋" w:cs="仿宋" w:hint="eastAsia"/>
                <w:sz w:val="24"/>
                <w:szCs w:val="24"/>
              </w:rPr>
              <w:t xml:space="preserve">      </w:t>
            </w:r>
            <w:r>
              <w:rPr>
                <w:rFonts w:ascii="仿宋" w:eastAsia="仿宋" w:hAnsi="仿宋" w:cs="仿宋" w:hint="eastAsia"/>
                <w:sz w:val="24"/>
                <w:szCs w:val="24"/>
              </w:rPr>
              <w:t>□商标</w:t>
            </w:r>
            <w:r>
              <w:rPr>
                <w:rFonts w:ascii="仿宋" w:eastAsia="仿宋" w:hAnsi="仿宋" w:cs="仿宋" w:hint="eastAsia"/>
                <w:sz w:val="24"/>
                <w:szCs w:val="24"/>
              </w:rPr>
              <w:t xml:space="preserve">    </w:t>
            </w:r>
            <w:r>
              <w:rPr>
                <w:rFonts w:ascii="仿宋" w:eastAsia="仿宋" w:hAnsi="仿宋" w:cs="仿宋" w:hint="eastAsia"/>
                <w:sz w:val="24"/>
                <w:szCs w:val="24"/>
              </w:rPr>
              <w:t>□其它</w:t>
            </w:r>
          </w:p>
        </w:tc>
      </w:tr>
    </w:tbl>
    <w:p w:rsidR="006777D8" w:rsidRDefault="006777D8">
      <w:pPr>
        <w:rPr>
          <w:rFonts w:ascii="仿宋" w:eastAsia="仿宋" w:hAnsi="仿宋" w:cs="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6777D8">
        <w:trPr>
          <w:trHeight w:val="5011"/>
        </w:trPr>
        <w:tc>
          <w:tcPr>
            <w:tcW w:w="9073" w:type="dxa"/>
          </w:tcPr>
          <w:p w:rsidR="006777D8" w:rsidRDefault="006777D8">
            <w:pPr>
              <w:widowControl w:val="0"/>
              <w:spacing w:line="480" w:lineRule="exact"/>
              <w:jc w:val="center"/>
              <w:rPr>
                <w:rFonts w:ascii="仿宋" w:eastAsia="仿宋" w:hAnsi="仿宋" w:cs="仿宋"/>
                <w:b/>
                <w:sz w:val="24"/>
                <w:szCs w:val="24"/>
              </w:rPr>
            </w:pPr>
          </w:p>
          <w:p w:rsidR="006777D8" w:rsidRDefault="00353A51">
            <w:pPr>
              <w:widowControl w:val="0"/>
              <w:spacing w:line="480" w:lineRule="exact"/>
              <w:jc w:val="center"/>
              <w:rPr>
                <w:rFonts w:ascii="仿宋" w:eastAsia="仿宋" w:hAnsi="仿宋" w:cs="仿宋"/>
                <w:b/>
                <w:sz w:val="24"/>
                <w:szCs w:val="24"/>
              </w:rPr>
            </w:pPr>
            <w:r>
              <w:rPr>
                <w:rFonts w:ascii="仿宋" w:eastAsia="仿宋" w:hAnsi="仿宋" w:cs="仿宋" w:hint="eastAsia"/>
                <w:b/>
                <w:sz w:val="24"/>
                <w:szCs w:val="24"/>
              </w:rPr>
              <w:t>材料真实性承诺</w:t>
            </w:r>
            <w:r>
              <w:rPr>
                <w:rFonts w:ascii="仿宋" w:eastAsia="仿宋" w:hAnsi="仿宋" w:cs="仿宋" w:hint="eastAsia"/>
                <w:b/>
                <w:sz w:val="24"/>
                <w:szCs w:val="24"/>
              </w:rPr>
              <w:t>：</w:t>
            </w:r>
          </w:p>
          <w:p w:rsidR="006777D8" w:rsidRDefault="00353A51">
            <w:pPr>
              <w:pStyle w:val="TableParagraph"/>
              <w:widowControl w:val="0"/>
              <w:kinsoku w:val="0"/>
              <w:overflowPunct w:val="0"/>
              <w:spacing w:before="111" w:line="480" w:lineRule="exact"/>
              <w:ind w:left="601"/>
              <w:rPr>
                <w:rFonts w:ascii="仿宋" w:eastAsia="仿宋" w:hAnsi="仿宋" w:cs="仿宋"/>
                <w:spacing w:val="5"/>
                <w:szCs w:val="24"/>
              </w:rPr>
            </w:pPr>
            <w:r>
              <w:rPr>
                <w:rFonts w:ascii="仿宋" w:eastAsia="仿宋" w:hAnsi="仿宋" w:cs="仿宋" w:hint="eastAsia"/>
                <w:spacing w:val="5"/>
                <w:szCs w:val="24"/>
              </w:rPr>
              <w:t>我单位郑重承诺：本次申报绿色工厂所提交的相关数据和信息均真</w:t>
            </w:r>
          </w:p>
          <w:p w:rsidR="006777D8" w:rsidRDefault="00353A51">
            <w:pPr>
              <w:pStyle w:val="TableParagraph"/>
              <w:widowControl w:val="0"/>
              <w:kinsoku w:val="0"/>
              <w:overflowPunct w:val="0"/>
              <w:spacing w:line="480" w:lineRule="exact"/>
              <w:rPr>
                <w:rFonts w:ascii="仿宋" w:eastAsia="仿宋" w:hAnsi="仿宋" w:cs="仿宋"/>
                <w:szCs w:val="24"/>
              </w:rPr>
            </w:pPr>
            <w:r>
              <w:rPr>
                <w:rFonts w:ascii="仿宋" w:eastAsia="仿宋" w:hAnsi="仿宋" w:cs="仿宋" w:hint="eastAsia"/>
                <w:spacing w:val="-2"/>
                <w:szCs w:val="24"/>
              </w:rPr>
              <w:t>实、有效，愿接受并积极配合主管部门的监督抽查和核验。如有违反，愿承担</w:t>
            </w:r>
          </w:p>
          <w:p w:rsidR="006777D8" w:rsidRDefault="00353A51">
            <w:pPr>
              <w:pStyle w:val="TableParagraph"/>
              <w:widowControl w:val="0"/>
              <w:kinsoku w:val="0"/>
              <w:overflowPunct w:val="0"/>
              <w:spacing w:line="480" w:lineRule="exact"/>
              <w:ind w:left="104"/>
              <w:rPr>
                <w:rFonts w:ascii="仿宋" w:eastAsia="仿宋" w:hAnsi="仿宋" w:cs="仿宋"/>
                <w:szCs w:val="24"/>
              </w:rPr>
            </w:pPr>
            <w:r>
              <w:rPr>
                <w:rFonts w:ascii="仿宋" w:eastAsia="仿宋" w:hAnsi="仿宋" w:cs="仿宋" w:hint="eastAsia"/>
                <w:szCs w:val="24"/>
              </w:rPr>
              <w:t>由此产生的相应责任。</w:t>
            </w:r>
          </w:p>
          <w:p w:rsidR="006777D8" w:rsidRDefault="00353A51">
            <w:pPr>
              <w:pStyle w:val="TableParagraph"/>
              <w:widowControl w:val="0"/>
              <w:kinsoku w:val="0"/>
              <w:overflowPunct w:val="0"/>
              <w:spacing w:before="118" w:line="480" w:lineRule="exact"/>
              <w:ind w:left="3860"/>
              <w:rPr>
                <w:rFonts w:ascii="仿宋" w:eastAsia="仿宋" w:hAnsi="仿宋" w:cs="仿宋"/>
                <w:b/>
                <w:szCs w:val="24"/>
              </w:rPr>
            </w:pPr>
            <w:r>
              <w:rPr>
                <w:rFonts w:ascii="仿宋" w:eastAsia="仿宋" w:hAnsi="仿宋" w:cs="仿宋" w:hint="eastAsia"/>
                <w:b/>
                <w:szCs w:val="24"/>
              </w:rPr>
              <w:t>法人代表或单位负责人签名：</w:t>
            </w:r>
          </w:p>
          <w:p w:rsidR="006777D8" w:rsidRDefault="006777D8">
            <w:pPr>
              <w:pStyle w:val="TableParagraph"/>
              <w:widowControl w:val="0"/>
              <w:kinsoku w:val="0"/>
              <w:overflowPunct w:val="0"/>
              <w:spacing w:before="118" w:line="480" w:lineRule="exact"/>
              <w:ind w:left="3860"/>
              <w:rPr>
                <w:rFonts w:ascii="仿宋" w:eastAsia="仿宋" w:hAnsi="仿宋" w:cs="仿宋"/>
                <w:szCs w:val="24"/>
              </w:rPr>
            </w:pPr>
          </w:p>
          <w:p w:rsidR="006777D8" w:rsidRDefault="00353A51">
            <w:pPr>
              <w:pStyle w:val="TableParagraph"/>
              <w:widowControl w:val="0"/>
              <w:kinsoku w:val="0"/>
              <w:overflowPunct w:val="0"/>
              <w:spacing w:line="480" w:lineRule="exact"/>
              <w:ind w:left="5384"/>
              <w:rPr>
                <w:rFonts w:ascii="仿宋" w:eastAsia="仿宋" w:hAnsi="仿宋" w:cs="仿宋"/>
                <w:b/>
                <w:szCs w:val="24"/>
              </w:rPr>
            </w:pPr>
            <w:r>
              <w:rPr>
                <w:rFonts w:ascii="仿宋" w:eastAsia="仿宋" w:hAnsi="仿宋" w:cs="仿宋" w:hint="eastAsia"/>
                <w:b/>
                <w:szCs w:val="24"/>
              </w:rPr>
              <w:t>（公章）</w:t>
            </w:r>
          </w:p>
          <w:p w:rsidR="006777D8" w:rsidRDefault="006777D8">
            <w:pPr>
              <w:pStyle w:val="TableParagraph"/>
              <w:widowControl w:val="0"/>
              <w:kinsoku w:val="0"/>
              <w:overflowPunct w:val="0"/>
              <w:spacing w:line="480" w:lineRule="exact"/>
              <w:ind w:left="5384"/>
              <w:jc w:val="center"/>
              <w:rPr>
                <w:rFonts w:ascii="仿宋" w:eastAsia="仿宋" w:hAnsi="仿宋" w:cs="仿宋"/>
                <w:szCs w:val="24"/>
              </w:rPr>
            </w:pPr>
          </w:p>
          <w:p w:rsidR="006777D8" w:rsidRDefault="00353A51">
            <w:pPr>
              <w:ind w:right="920"/>
              <w:jc w:val="center"/>
              <w:rPr>
                <w:rFonts w:ascii="仿宋" w:eastAsia="仿宋" w:hAnsi="仿宋" w:cs="仿宋"/>
                <w:b/>
                <w:w w:val="95"/>
                <w:sz w:val="24"/>
                <w:szCs w:val="24"/>
              </w:rPr>
            </w:pPr>
            <w:r>
              <w:rPr>
                <w:rFonts w:ascii="仿宋" w:eastAsia="仿宋" w:hAnsi="仿宋" w:cs="仿宋" w:hint="eastAsia"/>
                <w:b/>
                <w:w w:val="95"/>
                <w:sz w:val="24"/>
                <w:szCs w:val="24"/>
              </w:rPr>
              <w:t xml:space="preserve">                                    </w:t>
            </w:r>
            <w:r>
              <w:rPr>
                <w:rFonts w:ascii="仿宋" w:eastAsia="仿宋" w:hAnsi="仿宋" w:cs="仿宋" w:hint="eastAsia"/>
                <w:b/>
                <w:w w:val="95"/>
                <w:sz w:val="24"/>
                <w:szCs w:val="24"/>
              </w:rPr>
              <w:t>日期：</w:t>
            </w:r>
          </w:p>
          <w:p w:rsidR="006777D8" w:rsidRDefault="006777D8">
            <w:pPr>
              <w:ind w:right="920"/>
              <w:jc w:val="center"/>
              <w:rPr>
                <w:rFonts w:ascii="仿宋" w:eastAsia="仿宋" w:hAnsi="仿宋" w:cs="仿宋"/>
                <w:b/>
                <w:w w:val="95"/>
                <w:sz w:val="24"/>
                <w:szCs w:val="24"/>
              </w:rPr>
            </w:pPr>
          </w:p>
          <w:p w:rsidR="006777D8" w:rsidRDefault="006777D8">
            <w:pPr>
              <w:ind w:right="920"/>
              <w:jc w:val="center"/>
              <w:rPr>
                <w:rFonts w:ascii="仿宋" w:eastAsia="仿宋" w:hAnsi="仿宋" w:cs="仿宋"/>
                <w:sz w:val="32"/>
                <w:szCs w:val="32"/>
              </w:rPr>
            </w:pPr>
          </w:p>
        </w:tc>
      </w:tr>
    </w:tbl>
    <w:p w:rsidR="006777D8" w:rsidRDefault="006777D8">
      <w:pPr>
        <w:rPr>
          <w:rFonts w:ascii="仿宋" w:eastAsia="仿宋" w:hAnsi="仿宋" w:cs="仿宋"/>
          <w:sz w:val="32"/>
          <w:szCs w:val="32"/>
        </w:rPr>
      </w:pPr>
    </w:p>
    <w:p w:rsidR="006777D8" w:rsidRDefault="00353A51">
      <w:pPr>
        <w:jc w:val="left"/>
        <w:rPr>
          <w:rFonts w:ascii="仿宋" w:eastAsia="仿宋" w:hAnsi="仿宋" w:cs="仿宋"/>
          <w:sz w:val="32"/>
          <w:szCs w:val="32"/>
        </w:rPr>
      </w:pPr>
      <w:r>
        <w:rPr>
          <w:rFonts w:ascii="仿宋" w:eastAsia="仿宋" w:hAnsi="仿宋" w:cs="仿宋" w:hint="eastAsia"/>
          <w:sz w:val="32"/>
          <w:szCs w:val="32"/>
        </w:rPr>
        <w:br w:type="page"/>
      </w:r>
    </w:p>
    <w:p w:rsidR="006777D8" w:rsidRDefault="00353A51">
      <w:pPr>
        <w:pStyle w:val="a3"/>
        <w:widowControl w:val="0"/>
        <w:kinsoku w:val="0"/>
        <w:overflowPunct w:val="0"/>
        <w:spacing w:line="580" w:lineRule="exact"/>
        <w:ind w:firstLineChars="200" w:firstLine="320"/>
        <w:rPr>
          <w:rFonts w:ascii="方正小标宋简体" w:eastAsia="方正小标宋简体" w:hAnsi="方正小标宋简体" w:cs="方正小标宋简体" w:hint="default"/>
          <w:bCs/>
        </w:rPr>
      </w:pPr>
      <w:r>
        <w:rPr>
          <w:rFonts w:ascii="方正小标宋简体" w:eastAsia="方正小标宋简体" w:hAnsi="方正小标宋简体" w:cs="方正小标宋简体"/>
          <w:bCs/>
        </w:rPr>
        <w:lastRenderedPageBreak/>
        <w:t>一、工厂基本情况</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bCs/>
          <w:szCs w:val="32"/>
        </w:rPr>
      </w:pPr>
      <w:r>
        <w:rPr>
          <w:rFonts w:ascii="仿宋" w:eastAsia="仿宋" w:hAnsi="仿宋" w:cs="仿宋"/>
          <w:bCs/>
          <w:szCs w:val="32"/>
        </w:rPr>
        <w:t>概述企业的基本信息、发展现状、工艺产品和生产经营状况以及在绿色发展方面所开展的重点工作及所取得的成绩等。包括企业名称、行业归属、企业性质、地址、隶属关系、成立时间、生产规模、产品结构、人员结构、占地面积、经济指标</w:t>
      </w:r>
      <w:r>
        <w:rPr>
          <w:rFonts w:ascii="仿宋" w:eastAsia="仿宋" w:hAnsi="仿宋" w:cs="仿宋"/>
          <w:bCs/>
          <w:szCs w:val="32"/>
        </w:rPr>
        <w:t>（</w:t>
      </w:r>
      <w:r>
        <w:rPr>
          <w:rFonts w:ascii="仿宋" w:eastAsia="仿宋" w:hAnsi="仿宋" w:cs="仿宋"/>
          <w:bCs/>
          <w:szCs w:val="32"/>
        </w:rPr>
        <w:t>工业总产值和工业增加值</w:t>
      </w:r>
      <w:r>
        <w:rPr>
          <w:rFonts w:ascii="仿宋" w:eastAsia="仿宋" w:hAnsi="仿宋" w:cs="仿宋"/>
          <w:bCs/>
          <w:szCs w:val="32"/>
        </w:rPr>
        <w:t>）</w:t>
      </w:r>
      <w:r>
        <w:rPr>
          <w:rFonts w:ascii="仿宋" w:eastAsia="仿宋" w:hAnsi="仿宋" w:cs="仿宋"/>
          <w:bCs/>
          <w:szCs w:val="32"/>
        </w:rPr>
        <w:t>及各种能源消耗</w:t>
      </w:r>
      <w:r>
        <w:rPr>
          <w:rFonts w:ascii="仿宋" w:eastAsia="仿宋" w:hAnsi="仿宋" w:cs="仿宋"/>
          <w:bCs/>
          <w:szCs w:val="32"/>
        </w:rPr>
        <w:t>（</w:t>
      </w:r>
      <w:r>
        <w:rPr>
          <w:rFonts w:ascii="仿宋" w:eastAsia="仿宋" w:hAnsi="仿宋" w:cs="仿宋"/>
          <w:bCs/>
          <w:szCs w:val="32"/>
        </w:rPr>
        <w:t>品种和数量</w:t>
      </w:r>
      <w:r>
        <w:rPr>
          <w:rFonts w:ascii="仿宋" w:eastAsia="仿宋" w:hAnsi="仿宋" w:cs="仿宋"/>
          <w:bCs/>
          <w:szCs w:val="32"/>
        </w:rPr>
        <w:t>）</w:t>
      </w:r>
      <w:r>
        <w:rPr>
          <w:rFonts w:ascii="仿宋" w:eastAsia="仿宋" w:hAnsi="仿宋" w:cs="仿宋"/>
          <w:bCs/>
          <w:szCs w:val="32"/>
        </w:rPr>
        <w:t>。主要产品、生产能力、企业生产活动</w:t>
      </w:r>
      <w:r>
        <w:rPr>
          <w:rFonts w:ascii="仿宋" w:eastAsia="仿宋" w:hAnsi="仿宋" w:cs="仿宋"/>
          <w:bCs/>
          <w:szCs w:val="32"/>
        </w:rPr>
        <w:t>（</w:t>
      </w:r>
      <w:r>
        <w:rPr>
          <w:rFonts w:ascii="仿宋" w:eastAsia="仿宋" w:hAnsi="仿宋" w:cs="仿宋"/>
          <w:bCs/>
          <w:szCs w:val="32"/>
        </w:rPr>
        <w:t>历史、现状和发展</w:t>
      </w:r>
      <w:r>
        <w:rPr>
          <w:rFonts w:ascii="仿宋" w:eastAsia="仿宋" w:hAnsi="仿宋" w:cs="仿宋"/>
          <w:bCs/>
          <w:szCs w:val="32"/>
        </w:rPr>
        <w:t>）</w:t>
      </w:r>
      <w:r>
        <w:rPr>
          <w:rFonts w:ascii="仿宋" w:eastAsia="仿宋" w:hAnsi="仿宋" w:cs="仿宋"/>
          <w:bCs/>
          <w:szCs w:val="32"/>
        </w:rPr>
        <w:t>、在地区或行业中的地位、今后发展目标。说明企业组织机构设置与职能分工，并绘制企业组织机构图和绿色工厂管理组织机构图，用层级型组织机构图表示。</w:t>
      </w:r>
    </w:p>
    <w:p w:rsidR="006777D8" w:rsidRDefault="00353A51">
      <w:pPr>
        <w:pStyle w:val="a3"/>
        <w:widowControl w:val="0"/>
        <w:kinsoku w:val="0"/>
        <w:overflowPunct w:val="0"/>
        <w:spacing w:line="580" w:lineRule="exact"/>
        <w:ind w:firstLineChars="200" w:firstLine="320"/>
        <w:rPr>
          <w:rFonts w:ascii="方正小标宋简体" w:eastAsia="方正小标宋简体" w:hAnsi="方正小标宋简体" w:cs="方正小标宋简体" w:hint="default"/>
          <w:bCs/>
        </w:rPr>
      </w:pPr>
      <w:r>
        <w:rPr>
          <w:rFonts w:ascii="方正小标宋简体" w:eastAsia="方正小标宋简体" w:hAnsi="方正小标宋简体" w:cs="方正小标宋简体"/>
          <w:bCs/>
        </w:rPr>
        <w:t>二、绿色工厂创建情况</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bCs/>
        </w:rPr>
      </w:pPr>
      <w:r>
        <w:rPr>
          <w:rFonts w:ascii="仿宋" w:eastAsia="仿宋" w:hAnsi="仿宋" w:cs="仿宋"/>
          <w:bCs/>
        </w:rPr>
        <w:t>对照《绿色工厂评价要求》主要</w:t>
      </w:r>
      <w:r>
        <w:rPr>
          <w:rFonts w:ascii="仿宋" w:eastAsia="仿宋" w:hAnsi="仿宋" w:cs="仿宋"/>
          <w:bCs/>
        </w:rPr>
        <w:t>对工厂的基础设施、管理体系、能源资源投入、产品、环境排放等内容进行情况描述。</w:t>
      </w:r>
    </w:p>
    <w:p w:rsidR="006777D8" w:rsidRDefault="00353A51">
      <w:pPr>
        <w:pStyle w:val="a3"/>
        <w:widowControl w:val="0"/>
        <w:kinsoku w:val="0"/>
        <w:overflowPunct w:val="0"/>
        <w:spacing w:before="0" w:line="580" w:lineRule="exact"/>
        <w:ind w:left="0" w:firstLineChars="200" w:firstLine="643"/>
        <w:rPr>
          <w:rFonts w:ascii="仿宋" w:eastAsia="仿宋" w:hAnsi="仿宋" w:cs="仿宋" w:hint="default"/>
          <w:bCs/>
        </w:rPr>
      </w:pPr>
      <w:r>
        <w:rPr>
          <w:rFonts w:ascii="仿宋" w:eastAsia="仿宋" w:hAnsi="仿宋" w:cs="仿宋"/>
          <w:b/>
        </w:rPr>
        <w:t>1</w:t>
      </w:r>
      <w:r>
        <w:rPr>
          <w:rFonts w:ascii="仿宋" w:eastAsia="仿宋" w:hAnsi="仿宋" w:cs="仿宋"/>
          <w:b/>
        </w:rPr>
        <w:t>、</w:t>
      </w:r>
      <w:r>
        <w:rPr>
          <w:rFonts w:ascii="仿宋" w:eastAsia="仿宋" w:hAnsi="仿宋" w:cs="仿宋"/>
          <w:b/>
        </w:rPr>
        <w:t>基础设施情况。</w:t>
      </w:r>
      <w:r>
        <w:rPr>
          <w:rFonts w:ascii="仿宋" w:eastAsia="仿宋" w:hAnsi="仿宋" w:cs="仿宋"/>
          <w:bCs/>
        </w:rPr>
        <w:t>主要描述工厂的建筑、计量设备、照明配置情况，以及相关标准落实情况。</w:t>
      </w:r>
    </w:p>
    <w:p w:rsidR="006777D8" w:rsidRDefault="00353A51">
      <w:pPr>
        <w:pStyle w:val="a3"/>
        <w:widowControl w:val="0"/>
        <w:kinsoku w:val="0"/>
        <w:overflowPunct w:val="0"/>
        <w:spacing w:before="0" w:line="580" w:lineRule="exact"/>
        <w:ind w:left="0" w:firstLineChars="200" w:firstLine="643"/>
        <w:rPr>
          <w:rFonts w:ascii="仿宋" w:eastAsia="仿宋" w:hAnsi="仿宋" w:cs="仿宋" w:hint="default"/>
          <w:bCs/>
        </w:rPr>
      </w:pPr>
      <w:r>
        <w:rPr>
          <w:rFonts w:ascii="仿宋" w:eastAsia="仿宋" w:hAnsi="仿宋" w:cs="仿宋"/>
          <w:b/>
        </w:rPr>
        <w:t>2</w:t>
      </w:r>
      <w:r>
        <w:rPr>
          <w:rFonts w:ascii="仿宋" w:eastAsia="仿宋" w:hAnsi="仿宋" w:cs="仿宋"/>
          <w:b/>
        </w:rPr>
        <w:t>、</w:t>
      </w:r>
      <w:r>
        <w:rPr>
          <w:rFonts w:ascii="仿宋" w:eastAsia="仿宋" w:hAnsi="仿宋" w:cs="仿宋"/>
          <w:b/>
        </w:rPr>
        <w:t>管理体系情况。</w:t>
      </w:r>
      <w:r>
        <w:rPr>
          <w:rFonts w:ascii="仿宋" w:eastAsia="仿宋" w:hAnsi="仿宋" w:cs="仿宋"/>
          <w:bCs/>
        </w:rPr>
        <w:t>主要描述工厂质量管理体系、能源管理体系、环境管理体系、职业健康管理体系、安全生产管理体系建设和运营情况。</w:t>
      </w:r>
    </w:p>
    <w:p w:rsidR="006777D8" w:rsidRDefault="00353A51">
      <w:pPr>
        <w:pStyle w:val="a3"/>
        <w:widowControl w:val="0"/>
        <w:kinsoku w:val="0"/>
        <w:overflowPunct w:val="0"/>
        <w:spacing w:before="0" w:line="580" w:lineRule="exact"/>
        <w:ind w:left="0" w:firstLineChars="200" w:firstLine="643"/>
        <w:rPr>
          <w:rFonts w:ascii="仿宋" w:eastAsia="仿宋" w:hAnsi="仿宋" w:cs="仿宋" w:hint="default"/>
          <w:bCs/>
        </w:rPr>
      </w:pPr>
      <w:r>
        <w:rPr>
          <w:rFonts w:ascii="仿宋" w:eastAsia="仿宋" w:hAnsi="仿宋" w:cs="仿宋"/>
          <w:b/>
        </w:rPr>
        <w:t>3</w:t>
      </w:r>
      <w:r>
        <w:rPr>
          <w:rFonts w:ascii="仿宋" w:eastAsia="仿宋" w:hAnsi="仿宋" w:cs="仿宋"/>
          <w:b/>
        </w:rPr>
        <w:t>、</w:t>
      </w:r>
      <w:r>
        <w:rPr>
          <w:rFonts w:ascii="仿宋" w:eastAsia="仿宋" w:hAnsi="仿宋" w:cs="仿宋"/>
          <w:b/>
        </w:rPr>
        <w:t>能源资源投入情况。</w:t>
      </w:r>
      <w:r>
        <w:rPr>
          <w:rFonts w:ascii="仿宋" w:eastAsia="仿宋" w:hAnsi="仿宋" w:cs="仿宋"/>
          <w:bCs/>
        </w:rPr>
        <w:t>主要描述能源投入、资源投入、采购等方面的现状。包括工厂优化用能结构方面情况、工厂及其生产的产品满足工业节能相关的强制性标准情况、用能设备或系统的实际运行效率和工厂使用的设备能水平情</w:t>
      </w:r>
      <w:r>
        <w:rPr>
          <w:rFonts w:ascii="仿宋" w:eastAsia="仿宋" w:hAnsi="仿宋" w:cs="仿宋"/>
          <w:bCs/>
        </w:rPr>
        <w:lastRenderedPageBreak/>
        <w:t>况、原材料、有害物质的使用情况、企业在有害物质及化学品减量使用或替代方面所做的工作等，以及企业在采购方面的实际情况。绘制企业物料流程图、企业物料、水或污染因子平衡图。以及目前正在实施建设的节约能源资源投入的项目。</w:t>
      </w:r>
    </w:p>
    <w:p w:rsidR="006777D8" w:rsidRDefault="00353A51">
      <w:pPr>
        <w:pStyle w:val="a3"/>
        <w:widowControl w:val="0"/>
        <w:kinsoku w:val="0"/>
        <w:overflowPunct w:val="0"/>
        <w:spacing w:before="0" w:line="580" w:lineRule="exact"/>
        <w:ind w:left="0" w:firstLineChars="200" w:firstLine="643"/>
        <w:rPr>
          <w:rFonts w:ascii="仿宋" w:eastAsia="仿宋" w:hAnsi="仿宋" w:cs="仿宋" w:hint="default"/>
          <w:bCs/>
        </w:rPr>
      </w:pPr>
      <w:r>
        <w:rPr>
          <w:rFonts w:ascii="仿宋" w:eastAsia="仿宋" w:hAnsi="仿宋" w:cs="仿宋"/>
          <w:b/>
        </w:rPr>
        <w:t>4</w:t>
      </w:r>
      <w:r>
        <w:rPr>
          <w:rFonts w:ascii="仿宋" w:eastAsia="仿宋" w:hAnsi="仿宋" w:cs="仿宋"/>
          <w:b/>
        </w:rPr>
        <w:t>、</w:t>
      </w:r>
      <w:r>
        <w:rPr>
          <w:rFonts w:ascii="仿宋" w:eastAsia="仿宋" w:hAnsi="仿宋" w:cs="仿宋"/>
          <w:b/>
        </w:rPr>
        <w:t>产品情况。</w:t>
      </w:r>
      <w:r>
        <w:rPr>
          <w:rFonts w:ascii="仿宋" w:eastAsia="仿宋" w:hAnsi="仿宋" w:cs="仿宋"/>
          <w:bCs/>
        </w:rPr>
        <w:t>主要描述产品的设计、能效、有害物质限制使用等情况，以及相关标准落实情况。</w:t>
      </w:r>
    </w:p>
    <w:p w:rsidR="006777D8" w:rsidRDefault="00353A51">
      <w:pPr>
        <w:pStyle w:val="a3"/>
        <w:widowControl w:val="0"/>
        <w:kinsoku w:val="0"/>
        <w:overflowPunct w:val="0"/>
        <w:spacing w:before="0" w:line="580" w:lineRule="exact"/>
        <w:ind w:left="0" w:firstLineChars="200" w:firstLine="643"/>
        <w:rPr>
          <w:rFonts w:ascii="仿宋" w:eastAsia="仿宋" w:hAnsi="仿宋" w:cs="仿宋" w:hint="default"/>
          <w:bCs/>
        </w:rPr>
      </w:pPr>
      <w:r>
        <w:rPr>
          <w:rFonts w:ascii="仿宋" w:eastAsia="仿宋" w:hAnsi="仿宋" w:cs="仿宋"/>
          <w:b/>
        </w:rPr>
        <w:t>5</w:t>
      </w:r>
      <w:r>
        <w:rPr>
          <w:rFonts w:ascii="仿宋" w:eastAsia="仿宋" w:hAnsi="仿宋" w:cs="仿宋"/>
          <w:b/>
        </w:rPr>
        <w:t>、</w:t>
      </w:r>
      <w:r>
        <w:rPr>
          <w:rFonts w:ascii="仿宋" w:eastAsia="仿宋" w:hAnsi="仿宋" w:cs="仿宋"/>
          <w:b/>
        </w:rPr>
        <w:t>环境排放情况。</w:t>
      </w:r>
      <w:r>
        <w:rPr>
          <w:rFonts w:ascii="仿宋" w:eastAsia="仿宋" w:hAnsi="仿宋" w:cs="仿宋"/>
          <w:bCs/>
        </w:rPr>
        <w:t>主要描述污染</w:t>
      </w:r>
      <w:r>
        <w:rPr>
          <w:rFonts w:ascii="仿宋" w:eastAsia="仿宋" w:hAnsi="仿宋" w:cs="仿宋"/>
          <w:bCs/>
        </w:rPr>
        <w:t>物处理设备、大气污染、水体污染物、固体废物、噪声、温室气体的排放及管理现状，以及相关标准的落实情况。</w:t>
      </w:r>
    </w:p>
    <w:p w:rsidR="006777D8" w:rsidRDefault="00353A51">
      <w:pPr>
        <w:pStyle w:val="a3"/>
        <w:widowControl w:val="0"/>
        <w:kinsoku w:val="0"/>
        <w:overflowPunct w:val="0"/>
        <w:spacing w:before="0" w:line="580" w:lineRule="exact"/>
        <w:ind w:left="0" w:firstLineChars="200" w:firstLine="643"/>
        <w:rPr>
          <w:rFonts w:ascii="仿宋" w:eastAsia="仿宋" w:hAnsi="仿宋" w:cs="仿宋" w:hint="default"/>
          <w:bCs/>
        </w:rPr>
      </w:pPr>
      <w:r>
        <w:rPr>
          <w:rFonts w:ascii="仿宋" w:eastAsia="仿宋" w:hAnsi="仿宋" w:cs="仿宋"/>
          <w:b/>
        </w:rPr>
        <w:t>6</w:t>
      </w:r>
      <w:r>
        <w:rPr>
          <w:rFonts w:ascii="仿宋" w:eastAsia="仿宋" w:hAnsi="仿宋" w:cs="仿宋"/>
          <w:b/>
        </w:rPr>
        <w:t>、</w:t>
      </w:r>
      <w:r>
        <w:rPr>
          <w:rFonts w:ascii="仿宋" w:eastAsia="仿宋" w:hAnsi="仿宋" w:cs="仿宋"/>
          <w:b/>
        </w:rPr>
        <w:t>企业绩效基本情况。</w:t>
      </w:r>
      <w:r>
        <w:rPr>
          <w:rFonts w:ascii="仿宋" w:eastAsia="仿宋" w:hAnsi="仿宋" w:cs="仿宋"/>
          <w:bCs/>
        </w:rPr>
        <w:t>主要描述用地集约化、原料无害化、生产清洁化、废物资源化、能源低碳化基本情况。</w:t>
      </w:r>
    </w:p>
    <w:p w:rsidR="006777D8" w:rsidRDefault="00353A51">
      <w:pPr>
        <w:pStyle w:val="a3"/>
        <w:widowControl w:val="0"/>
        <w:kinsoku w:val="0"/>
        <w:overflowPunct w:val="0"/>
        <w:spacing w:line="580" w:lineRule="exact"/>
        <w:ind w:left="0" w:firstLineChars="200" w:firstLine="320"/>
        <w:rPr>
          <w:rFonts w:ascii="方正小标宋简体" w:eastAsia="方正小标宋简体" w:hAnsi="方正小标宋简体" w:cs="方正小标宋简体" w:hint="default"/>
          <w:bCs/>
        </w:rPr>
      </w:pPr>
      <w:r>
        <w:rPr>
          <w:rFonts w:ascii="方正小标宋简体" w:eastAsia="方正小标宋简体" w:hAnsi="方正小标宋简体" w:cs="方正小标宋简体"/>
          <w:bCs/>
        </w:rPr>
        <w:t>三、</w:t>
      </w:r>
      <w:r>
        <w:rPr>
          <w:rFonts w:ascii="方正小标宋简体" w:eastAsia="方正小标宋简体" w:hAnsi="方正小标宋简体" w:cs="方正小标宋简体"/>
          <w:bCs/>
        </w:rPr>
        <w:t>下一步工作</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bCs/>
        </w:rPr>
      </w:pPr>
      <w:r>
        <w:rPr>
          <w:rFonts w:ascii="仿宋" w:eastAsia="仿宋" w:hAnsi="仿宋" w:cs="仿宋"/>
          <w:bCs/>
        </w:rPr>
        <w:t>说明工厂在持续推进绿色工厂建设方面拟开展的重点工作，拟实施的重大项目情况。</w:t>
      </w:r>
    </w:p>
    <w:p w:rsidR="006777D8" w:rsidRDefault="00353A51">
      <w:pPr>
        <w:pStyle w:val="a3"/>
        <w:widowControl w:val="0"/>
        <w:kinsoku w:val="0"/>
        <w:overflowPunct w:val="0"/>
        <w:spacing w:line="580" w:lineRule="exact"/>
        <w:ind w:left="0" w:firstLineChars="200" w:firstLine="320"/>
        <w:rPr>
          <w:rFonts w:ascii="方正小标宋简体" w:eastAsia="方正小标宋简体" w:hAnsi="方正小标宋简体" w:cs="方正小标宋简体" w:hint="default"/>
          <w:bCs/>
        </w:rPr>
      </w:pPr>
      <w:r>
        <w:rPr>
          <w:rFonts w:ascii="方正小标宋简体" w:eastAsia="方正小标宋简体" w:hAnsi="方正小标宋简体" w:cs="方正小标宋简体"/>
          <w:bCs/>
        </w:rPr>
        <w:t>四、</w:t>
      </w:r>
      <w:r>
        <w:rPr>
          <w:rFonts w:ascii="方正小标宋简体" w:eastAsia="方正小标宋简体" w:hAnsi="方正小标宋简体" w:cs="方正小标宋简体"/>
          <w:bCs/>
        </w:rPr>
        <w:t>绿色工厂创建自评表</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bCs/>
        </w:rPr>
      </w:pPr>
      <w:r>
        <w:rPr>
          <w:rFonts w:ascii="仿宋" w:eastAsia="仿宋" w:hAnsi="仿宋" w:cs="仿宋"/>
          <w:bCs/>
        </w:rPr>
        <w:t>依据工厂情况和《海南省绿色工厂评价技术规范》附录</w:t>
      </w:r>
      <w:r>
        <w:rPr>
          <w:rFonts w:ascii="仿宋" w:eastAsia="仿宋" w:hAnsi="仿宋" w:cs="仿宋"/>
          <w:bCs/>
        </w:rPr>
        <w:t>B</w:t>
      </w:r>
      <w:r>
        <w:rPr>
          <w:rFonts w:ascii="仿宋" w:eastAsia="仿宋" w:hAnsi="仿宋" w:cs="仿宋"/>
          <w:bCs/>
        </w:rPr>
        <w:t>表</w:t>
      </w:r>
      <w:r>
        <w:rPr>
          <w:rFonts w:ascii="仿宋" w:eastAsia="仿宋" w:hAnsi="仿宋" w:cs="仿宋"/>
          <w:bCs/>
        </w:rPr>
        <w:t>B.1</w:t>
      </w:r>
      <w:r>
        <w:rPr>
          <w:rFonts w:ascii="仿宋" w:eastAsia="仿宋" w:hAnsi="仿宋" w:cs="仿宋"/>
          <w:bCs/>
        </w:rPr>
        <w:t>绿色工厂评价指标表示例进行自评。</w:t>
      </w:r>
    </w:p>
    <w:p w:rsidR="006777D8" w:rsidRDefault="00353A51">
      <w:pPr>
        <w:pStyle w:val="a3"/>
        <w:widowControl w:val="0"/>
        <w:kinsoku w:val="0"/>
        <w:overflowPunct w:val="0"/>
        <w:spacing w:before="0" w:line="580" w:lineRule="exact"/>
        <w:ind w:left="0"/>
        <w:rPr>
          <w:rFonts w:ascii="仿宋" w:eastAsia="仿宋" w:hAnsi="仿宋" w:cs="仿宋" w:hint="default"/>
          <w:bCs/>
        </w:rPr>
      </w:pPr>
      <w:r>
        <w:rPr>
          <w:rFonts w:ascii="仿宋" w:eastAsia="仿宋" w:hAnsi="仿宋" w:cs="仿宋"/>
          <w:bCs/>
        </w:rPr>
        <w:t>五、相关证明材料</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rPr>
      </w:pPr>
      <w:r>
        <w:rPr>
          <w:rFonts w:ascii="仿宋" w:eastAsia="仿宋" w:hAnsi="仿宋" w:cs="仿宋"/>
        </w:rPr>
        <w:t>包括但不限于以下材料：</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rPr>
      </w:pPr>
      <w:r>
        <w:rPr>
          <w:rFonts w:ascii="仿宋" w:eastAsia="仿宋" w:hAnsi="仿宋" w:cs="仿宋"/>
        </w:rPr>
        <w:t>1</w:t>
      </w:r>
      <w:r>
        <w:rPr>
          <w:rFonts w:ascii="仿宋" w:eastAsia="仿宋" w:hAnsi="仿宋" w:cs="仿宋"/>
        </w:rPr>
        <w:t>、</w:t>
      </w:r>
      <w:r>
        <w:rPr>
          <w:rFonts w:ascii="仿宋" w:eastAsia="仿宋" w:hAnsi="仿宋" w:cs="仿宋"/>
        </w:rPr>
        <w:t>企业营业执照复印件；</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rPr>
      </w:pPr>
      <w:r>
        <w:rPr>
          <w:rFonts w:ascii="仿宋" w:eastAsia="仿宋" w:hAnsi="仿宋" w:cs="仿宋"/>
        </w:rPr>
        <w:t>2</w:t>
      </w:r>
      <w:r>
        <w:rPr>
          <w:rFonts w:ascii="仿宋" w:eastAsia="仿宋" w:hAnsi="仿宋" w:cs="仿宋"/>
        </w:rPr>
        <w:t>、</w:t>
      </w:r>
      <w:r>
        <w:rPr>
          <w:rFonts w:ascii="仿宋" w:eastAsia="仿宋" w:hAnsi="仿宋" w:cs="仿宋"/>
        </w:rPr>
        <w:t>企业生产许可证复印件（适用时）</w:t>
      </w:r>
      <w:r>
        <w:rPr>
          <w:rFonts w:ascii="仿宋" w:eastAsia="仿宋" w:hAnsi="仿宋" w:cs="仿宋"/>
        </w:rPr>
        <w:t>；</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rPr>
      </w:pPr>
      <w:r>
        <w:rPr>
          <w:rFonts w:ascii="仿宋" w:eastAsia="仿宋" w:hAnsi="仿宋" w:cs="仿宋"/>
        </w:rPr>
        <w:t>3</w:t>
      </w:r>
      <w:r>
        <w:rPr>
          <w:rFonts w:ascii="仿宋" w:eastAsia="仿宋" w:hAnsi="仿宋" w:cs="仿宋"/>
        </w:rPr>
        <w:t>、</w:t>
      </w:r>
      <w:r>
        <w:rPr>
          <w:rFonts w:ascii="仿宋" w:eastAsia="仿宋" w:hAnsi="仿宋" w:cs="仿宋"/>
        </w:rPr>
        <w:t>工厂建设批复文件复印件；</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rPr>
      </w:pPr>
      <w:r>
        <w:rPr>
          <w:rFonts w:ascii="仿宋" w:eastAsia="仿宋" w:hAnsi="仿宋" w:cs="仿宋"/>
        </w:rPr>
        <w:lastRenderedPageBreak/>
        <w:t>4</w:t>
      </w:r>
      <w:r>
        <w:rPr>
          <w:rFonts w:ascii="仿宋" w:eastAsia="仿宋" w:hAnsi="仿宋" w:cs="仿宋"/>
        </w:rPr>
        <w:t>、</w:t>
      </w:r>
      <w:r>
        <w:rPr>
          <w:rFonts w:ascii="仿宋" w:eastAsia="仿宋" w:hAnsi="仿宋" w:cs="仿宋"/>
        </w:rPr>
        <w:t>三同时验收文件复印件；</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rPr>
      </w:pPr>
      <w:r>
        <w:rPr>
          <w:rFonts w:ascii="仿宋" w:eastAsia="仿宋" w:hAnsi="仿宋" w:cs="仿宋"/>
        </w:rPr>
        <w:t>5</w:t>
      </w:r>
      <w:r>
        <w:rPr>
          <w:rFonts w:ascii="仿宋" w:eastAsia="仿宋" w:hAnsi="仿宋" w:cs="仿宋"/>
        </w:rPr>
        <w:t>、</w:t>
      </w:r>
      <w:r>
        <w:rPr>
          <w:rFonts w:ascii="仿宋" w:eastAsia="仿宋" w:hAnsi="仿宋" w:cs="仿宋"/>
        </w:rPr>
        <w:t>CCC</w:t>
      </w:r>
      <w:r>
        <w:rPr>
          <w:rFonts w:ascii="仿宋" w:eastAsia="仿宋" w:hAnsi="仿宋" w:cs="仿宋"/>
          <w:spacing w:val="-19"/>
        </w:rPr>
        <w:t xml:space="preserve"> </w:t>
      </w:r>
      <w:r>
        <w:rPr>
          <w:rFonts w:ascii="仿宋" w:eastAsia="仿宋" w:hAnsi="仿宋" w:cs="仿宋"/>
        </w:rPr>
        <w:t>产品认证证书复印件（适用时）；</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rPr>
      </w:pPr>
      <w:r>
        <w:rPr>
          <w:rFonts w:ascii="仿宋" w:eastAsia="仿宋" w:hAnsi="仿宋" w:cs="仿宋"/>
        </w:rPr>
        <w:t>6</w:t>
      </w:r>
      <w:r>
        <w:rPr>
          <w:rFonts w:ascii="仿宋" w:eastAsia="仿宋" w:hAnsi="仿宋" w:cs="仿宋"/>
        </w:rPr>
        <w:t>、</w:t>
      </w:r>
      <w:r>
        <w:rPr>
          <w:rFonts w:ascii="仿宋" w:eastAsia="仿宋" w:hAnsi="仿宋" w:cs="仿宋"/>
        </w:rPr>
        <w:t>组织承诺或相关方要求及证据；</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rPr>
      </w:pPr>
      <w:r>
        <w:rPr>
          <w:rFonts w:ascii="仿宋" w:eastAsia="仿宋" w:hAnsi="仿宋" w:cs="仿宋"/>
        </w:rPr>
        <w:t>7</w:t>
      </w:r>
      <w:r>
        <w:rPr>
          <w:rFonts w:ascii="仿宋" w:eastAsia="仿宋" w:hAnsi="仿宋" w:cs="仿宋"/>
        </w:rPr>
        <w:t>、</w:t>
      </w:r>
      <w:r>
        <w:rPr>
          <w:rFonts w:ascii="仿宋" w:eastAsia="仿宋" w:hAnsi="仿宋" w:cs="仿宋"/>
        </w:rPr>
        <w:t>最高管理者承诺书（包括传达与资源）；</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rPr>
      </w:pPr>
      <w:r>
        <w:rPr>
          <w:rFonts w:ascii="仿宋" w:eastAsia="仿宋" w:hAnsi="仿宋" w:cs="仿宋"/>
        </w:rPr>
        <w:t>8</w:t>
      </w:r>
      <w:r>
        <w:rPr>
          <w:rFonts w:ascii="仿宋" w:eastAsia="仿宋" w:hAnsi="仿宋" w:cs="仿宋"/>
        </w:rPr>
        <w:t>、</w:t>
      </w:r>
      <w:r>
        <w:rPr>
          <w:rFonts w:ascii="仿宋" w:eastAsia="仿宋" w:hAnsi="仿宋" w:cs="仿宋"/>
        </w:rPr>
        <w:t>管理者代表授权书（包括</w:t>
      </w:r>
      <w:r>
        <w:rPr>
          <w:rFonts w:ascii="仿宋" w:eastAsia="仿宋" w:hAnsi="仿宋" w:cs="仿宋"/>
          <w:spacing w:val="-93"/>
        </w:rPr>
        <w:t xml:space="preserve"> </w:t>
      </w:r>
      <w:r>
        <w:rPr>
          <w:rFonts w:ascii="仿宋" w:eastAsia="仿宋" w:hAnsi="仿宋" w:cs="仿宋"/>
        </w:rPr>
        <w:t>4</w:t>
      </w:r>
      <w:r>
        <w:rPr>
          <w:rFonts w:ascii="仿宋" w:eastAsia="仿宋" w:hAnsi="仿宋" w:cs="仿宋"/>
          <w:spacing w:val="-14"/>
        </w:rPr>
        <w:t xml:space="preserve"> </w:t>
      </w:r>
      <w:r>
        <w:rPr>
          <w:rFonts w:ascii="仿宋" w:eastAsia="仿宋" w:hAnsi="仿宋" w:cs="仿宋"/>
        </w:rPr>
        <w:t>项职责）；</w:t>
      </w:r>
    </w:p>
    <w:p w:rsidR="006777D8" w:rsidRDefault="00353A51">
      <w:pPr>
        <w:pStyle w:val="a3"/>
        <w:widowControl w:val="0"/>
        <w:kinsoku w:val="0"/>
        <w:overflowPunct w:val="0"/>
        <w:spacing w:before="0" w:line="580" w:lineRule="exact"/>
        <w:ind w:left="0" w:firstLineChars="200" w:firstLine="636"/>
        <w:rPr>
          <w:rFonts w:ascii="仿宋" w:eastAsia="仿宋" w:hAnsi="仿宋" w:cs="仿宋" w:hint="default"/>
        </w:rPr>
      </w:pPr>
      <w:r>
        <w:rPr>
          <w:rFonts w:ascii="仿宋" w:eastAsia="仿宋" w:hAnsi="仿宋" w:cs="仿宋"/>
          <w:spacing w:val="-1"/>
        </w:rPr>
        <w:t>9</w:t>
      </w:r>
      <w:r>
        <w:rPr>
          <w:rFonts w:ascii="仿宋" w:eastAsia="仿宋" w:hAnsi="仿宋" w:cs="仿宋"/>
          <w:spacing w:val="-1"/>
        </w:rPr>
        <w:t>、</w:t>
      </w:r>
      <w:r>
        <w:rPr>
          <w:rFonts w:ascii="仿宋" w:eastAsia="仿宋" w:hAnsi="仿宋" w:cs="仿宋"/>
        </w:rPr>
        <w:t>管理机构的组织及相关制度；</w:t>
      </w:r>
    </w:p>
    <w:p w:rsidR="006777D8" w:rsidRDefault="00353A51">
      <w:pPr>
        <w:pStyle w:val="a3"/>
        <w:widowControl w:val="0"/>
        <w:kinsoku w:val="0"/>
        <w:overflowPunct w:val="0"/>
        <w:spacing w:before="0" w:line="580" w:lineRule="exact"/>
        <w:ind w:left="0" w:firstLineChars="200" w:firstLine="620"/>
        <w:rPr>
          <w:rFonts w:ascii="仿宋" w:eastAsia="仿宋" w:hAnsi="仿宋" w:cs="仿宋" w:hint="default"/>
        </w:rPr>
      </w:pPr>
      <w:r>
        <w:rPr>
          <w:rFonts w:ascii="仿宋" w:eastAsia="仿宋" w:hAnsi="仿宋" w:cs="仿宋"/>
          <w:spacing w:val="-5"/>
        </w:rPr>
        <w:t>10</w:t>
      </w:r>
      <w:r>
        <w:rPr>
          <w:rFonts w:ascii="仿宋" w:eastAsia="仿宋" w:hAnsi="仿宋" w:cs="仿宋"/>
          <w:spacing w:val="-5"/>
        </w:rPr>
        <w:t>、</w:t>
      </w:r>
      <w:r>
        <w:rPr>
          <w:rFonts w:ascii="仿宋" w:eastAsia="仿宋" w:hAnsi="仿宋" w:cs="仿宋"/>
        </w:rPr>
        <w:t>文件化的绿色工厂建设的目标、指标、方案；</w:t>
      </w:r>
    </w:p>
    <w:p w:rsidR="006777D8" w:rsidRDefault="00353A51">
      <w:pPr>
        <w:pStyle w:val="a3"/>
        <w:widowControl w:val="0"/>
        <w:kinsoku w:val="0"/>
        <w:overflowPunct w:val="0"/>
        <w:spacing w:before="0" w:line="580" w:lineRule="exact"/>
        <w:ind w:left="0" w:firstLineChars="200" w:firstLine="636"/>
        <w:rPr>
          <w:rFonts w:ascii="仿宋" w:eastAsia="仿宋" w:hAnsi="仿宋" w:cs="仿宋" w:hint="default"/>
        </w:rPr>
      </w:pPr>
      <w:r>
        <w:rPr>
          <w:rFonts w:ascii="仿宋" w:eastAsia="仿宋" w:hAnsi="仿宋" w:cs="仿宋"/>
          <w:spacing w:val="-1"/>
        </w:rPr>
        <w:t>11</w:t>
      </w:r>
      <w:r>
        <w:rPr>
          <w:rFonts w:ascii="仿宋" w:eastAsia="仿宋" w:hAnsi="仿宋" w:cs="仿宋"/>
          <w:spacing w:val="-1"/>
        </w:rPr>
        <w:t>、</w:t>
      </w:r>
      <w:r>
        <w:rPr>
          <w:rFonts w:ascii="仿宋" w:eastAsia="仿宋" w:hAnsi="仿宋" w:cs="仿宋"/>
        </w:rPr>
        <w:t>教育和培训记录</w:t>
      </w:r>
      <w:r>
        <w:rPr>
          <w:rFonts w:ascii="仿宋" w:eastAsia="仿宋" w:hAnsi="仿宋" w:cs="仿宋"/>
        </w:rPr>
        <w:t>；</w:t>
      </w:r>
    </w:p>
    <w:p w:rsidR="006777D8" w:rsidRDefault="00353A51">
      <w:pPr>
        <w:pStyle w:val="a3"/>
        <w:widowControl w:val="0"/>
        <w:kinsoku w:val="0"/>
        <w:overflowPunct w:val="0"/>
        <w:spacing w:before="0" w:line="580" w:lineRule="exact"/>
        <w:ind w:left="0" w:firstLineChars="200" w:firstLine="636"/>
        <w:rPr>
          <w:rFonts w:ascii="仿宋" w:eastAsia="仿宋" w:hAnsi="仿宋" w:cs="仿宋" w:hint="default"/>
        </w:rPr>
      </w:pPr>
      <w:r>
        <w:rPr>
          <w:rFonts w:ascii="仿宋" w:eastAsia="仿宋" w:hAnsi="仿宋" w:cs="仿宋"/>
          <w:spacing w:val="-1"/>
        </w:rPr>
        <w:t>12</w:t>
      </w:r>
      <w:r>
        <w:rPr>
          <w:rFonts w:ascii="仿宋" w:eastAsia="仿宋" w:hAnsi="仿宋" w:cs="仿宋"/>
          <w:spacing w:val="-1"/>
        </w:rPr>
        <w:t>、</w:t>
      </w:r>
      <w:r>
        <w:rPr>
          <w:rFonts w:ascii="仿宋" w:eastAsia="仿宋" w:hAnsi="仿宋" w:cs="仿宋"/>
        </w:rPr>
        <w:t>企业三年内安全、环保设备设施运行情况；</w:t>
      </w:r>
    </w:p>
    <w:p w:rsidR="006777D8" w:rsidRDefault="00353A51">
      <w:pPr>
        <w:pStyle w:val="a3"/>
        <w:widowControl w:val="0"/>
        <w:kinsoku w:val="0"/>
        <w:overflowPunct w:val="0"/>
        <w:spacing w:before="0" w:line="580" w:lineRule="exact"/>
        <w:ind w:left="0" w:firstLineChars="200" w:firstLine="636"/>
        <w:rPr>
          <w:rFonts w:ascii="仿宋" w:eastAsia="仿宋" w:hAnsi="仿宋" w:cs="仿宋" w:hint="default"/>
        </w:rPr>
      </w:pPr>
      <w:r>
        <w:rPr>
          <w:rFonts w:ascii="仿宋" w:eastAsia="仿宋" w:hAnsi="仿宋" w:cs="仿宋"/>
          <w:spacing w:val="-1"/>
        </w:rPr>
        <w:t>13</w:t>
      </w:r>
      <w:r>
        <w:rPr>
          <w:rFonts w:ascii="仿宋" w:eastAsia="仿宋" w:hAnsi="仿宋" w:cs="仿宋"/>
          <w:spacing w:val="-1"/>
        </w:rPr>
        <w:t>、</w:t>
      </w:r>
      <w:r>
        <w:rPr>
          <w:rFonts w:ascii="仿宋" w:eastAsia="仿宋" w:hAnsi="仿宋" w:cs="仿宋"/>
        </w:rPr>
        <w:t>相关管理体系认证证书；</w:t>
      </w:r>
    </w:p>
    <w:p w:rsidR="006777D8" w:rsidRDefault="00353A51">
      <w:pPr>
        <w:pStyle w:val="a3"/>
        <w:widowControl w:val="0"/>
        <w:kinsoku w:val="0"/>
        <w:overflowPunct w:val="0"/>
        <w:spacing w:before="0" w:line="580" w:lineRule="exact"/>
        <w:ind w:left="0" w:firstLineChars="200" w:firstLine="636"/>
        <w:rPr>
          <w:rFonts w:ascii="仿宋" w:eastAsia="仿宋" w:hAnsi="仿宋" w:cs="仿宋" w:hint="default"/>
          <w:spacing w:val="-5"/>
          <w:szCs w:val="32"/>
        </w:rPr>
      </w:pPr>
      <w:r>
        <w:rPr>
          <w:rFonts w:ascii="仿宋" w:eastAsia="仿宋" w:hAnsi="仿宋" w:cs="仿宋"/>
          <w:spacing w:val="-1"/>
        </w:rPr>
        <w:t>14.</w:t>
      </w:r>
      <w:r>
        <w:rPr>
          <w:rFonts w:ascii="仿宋" w:eastAsia="仿宋" w:hAnsi="仿宋" w:cs="仿宋"/>
          <w:spacing w:val="5"/>
        </w:rPr>
        <w:t xml:space="preserve"> </w:t>
      </w:r>
      <w:r>
        <w:rPr>
          <w:rFonts w:ascii="仿宋" w:eastAsia="仿宋" w:hAnsi="仿宋" w:cs="仿宋"/>
          <w:spacing w:val="3"/>
        </w:rPr>
        <w:t>厂</w:t>
      </w:r>
      <w:r>
        <w:rPr>
          <w:rFonts w:ascii="仿宋" w:eastAsia="仿宋" w:hAnsi="仿宋" w:cs="仿宋"/>
          <w:spacing w:val="-5"/>
          <w:szCs w:val="32"/>
        </w:rPr>
        <w:t>房平面布置图（包括空间布局图、计量设备布置图）；</w:t>
      </w:r>
    </w:p>
    <w:p w:rsidR="006777D8" w:rsidRDefault="00353A51">
      <w:pPr>
        <w:pStyle w:val="a3"/>
        <w:widowControl w:val="0"/>
        <w:kinsoku w:val="0"/>
        <w:overflowPunct w:val="0"/>
        <w:spacing w:before="0" w:line="580" w:lineRule="exact"/>
        <w:ind w:left="0" w:firstLineChars="200" w:firstLine="636"/>
        <w:rPr>
          <w:rFonts w:ascii="仿宋" w:eastAsia="仿宋" w:hAnsi="仿宋" w:cs="仿宋" w:hint="default"/>
        </w:rPr>
      </w:pPr>
      <w:r>
        <w:rPr>
          <w:rFonts w:ascii="仿宋" w:eastAsia="仿宋" w:hAnsi="仿宋" w:cs="仿宋"/>
          <w:spacing w:val="-1"/>
        </w:rPr>
        <w:t>15</w:t>
      </w:r>
      <w:r>
        <w:rPr>
          <w:rFonts w:ascii="仿宋" w:eastAsia="仿宋" w:hAnsi="仿宋" w:cs="仿宋"/>
          <w:spacing w:val="-1"/>
        </w:rPr>
        <w:t>、</w:t>
      </w:r>
      <w:r>
        <w:rPr>
          <w:rFonts w:ascii="仿宋" w:eastAsia="仿宋" w:hAnsi="仿宋" w:cs="仿宋"/>
          <w:spacing w:val="3"/>
        </w:rPr>
        <w:t>计量设备清单、用能设备清单、污染物处理设备清</w:t>
      </w:r>
      <w:r>
        <w:rPr>
          <w:rFonts w:ascii="仿宋" w:eastAsia="仿宋" w:hAnsi="仿宋" w:cs="仿宋"/>
        </w:rPr>
        <w:t>单、原材料清单等；</w:t>
      </w:r>
    </w:p>
    <w:p w:rsidR="006777D8" w:rsidRDefault="00353A51">
      <w:pPr>
        <w:pStyle w:val="a3"/>
        <w:widowControl w:val="0"/>
        <w:kinsoku w:val="0"/>
        <w:overflowPunct w:val="0"/>
        <w:spacing w:before="0" w:line="580" w:lineRule="exact"/>
        <w:ind w:left="0" w:firstLineChars="200" w:firstLine="636"/>
        <w:rPr>
          <w:rFonts w:ascii="仿宋" w:eastAsia="仿宋" w:hAnsi="仿宋" w:cs="仿宋" w:hint="default"/>
        </w:rPr>
      </w:pPr>
      <w:r>
        <w:rPr>
          <w:rFonts w:ascii="仿宋" w:eastAsia="仿宋" w:hAnsi="仿宋" w:cs="仿宋"/>
          <w:spacing w:val="-1"/>
        </w:rPr>
        <w:t>16</w:t>
      </w:r>
      <w:r>
        <w:rPr>
          <w:rFonts w:ascii="仿宋" w:eastAsia="仿宋" w:hAnsi="仿宋" w:cs="仿宋"/>
          <w:spacing w:val="-1"/>
        </w:rPr>
        <w:t>、</w:t>
      </w:r>
      <w:r>
        <w:rPr>
          <w:rFonts w:ascii="仿宋" w:eastAsia="仿宋" w:hAnsi="仿宋" w:cs="仿宋"/>
          <w:spacing w:val="3"/>
        </w:rPr>
        <w:t>合格供应商名录及其评价表、采购立项审批文件、</w:t>
      </w:r>
      <w:r>
        <w:rPr>
          <w:rFonts w:ascii="仿宋" w:eastAsia="仿宋" w:hAnsi="仿宋" w:cs="仿宋"/>
          <w:spacing w:val="34"/>
          <w:w w:val="99"/>
        </w:rPr>
        <w:t xml:space="preserve"> </w:t>
      </w:r>
      <w:r>
        <w:rPr>
          <w:rFonts w:ascii="仿宋" w:eastAsia="仿宋" w:hAnsi="仿宋" w:cs="仿宋"/>
        </w:rPr>
        <w:t>程序文件、招投标文件等；</w:t>
      </w:r>
    </w:p>
    <w:p w:rsidR="006777D8" w:rsidRDefault="00353A51">
      <w:pPr>
        <w:pStyle w:val="a3"/>
        <w:widowControl w:val="0"/>
        <w:kinsoku w:val="0"/>
        <w:overflowPunct w:val="0"/>
        <w:spacing w:before="0" w:line="580" w:lineRule="exact"/>
        <w:ind w:left="0" w:firstLineChars="200" w:firstLine="636"/>
        <w:rPr>
          <w:rFonts w:ascii="仿宋" w:eastAsia="仿宋" w:hAnsi="仿宋" w:cs="仿宋" w:hint="default"/>
        </w:rPr>
      </w:pPr>
      <w:r>
        <w:rPr>
          <w:rFonts w:ascii="仿宋" w:eastAsia="仿宋" w:hAnsi="仿宋" w:cs="仿宋"/>
          <w:spacing w:val="-1"/>
        </w:rPr>
        <w:t>17</w:t>
      </w:r>
      <w:r>
        <w:rPr>
          <w:rFonts w:ascii="仿宋" w:eastAsia="仿宋" w:hAnsi="仿宋" w:cs="仿宋"/>
          <w:spacing w:val="-1"/>
        </w:rPr>
        <w:t>、</w:t>
      </w:r>
      <w:r>
        <w:rPr>
          <w:rFonts w:ascii="仿宋" w:eastAsia="仿宋" w:hAnsi="仿宋" w:cs="仿宋"/>
          <w:spacing w:val="3"/>
        </w:rPr>
        <w:t>已采用的余热利用、分布式供能、自然冷源、水循</w:t>
      </w:r>
      <w:r>
        <w:rPr>
          <w:rFonts w:ascii="仿宋" w:eastAsia="仿宋" w:hAnsi="仿宋" w:cs="仿宋"/>
          <w:w w:val="95"/>
        </w:rPr>
        <w:t>环利用、高效照明等技术的情况说明（包括技术说明、实施</w:t>
      </w:r>
      <w:r>
        <w:rPr>
          <w:rFonts w:ascii="仿宋" w:eastAsia="仿宋" w:hAnsi="仿宋" w:cs="仿宋"/>
        </w:rPr>
        <w:t>情况和现场照片）；</w:t>
      </w:r>
    </w:p>
    <w:p w:rsidR="006777D8" w:rsidRDefault="00353A51">
      <w:pPr>
        <w:pStyle w:val="a3"/>
        <w:widowControl w:val="0"/>
        <w:kinsoku w:val="0"/>
        <w:overflowPunct w:val="0"/>
        <w:spacing w:before="0" w:line="580" w:lineRule="exact"/>
        <w:ind w:left="0" w:firstLineChars="200" w:firstLine="636"/>
        <w:rPr>
          <w:rFonts w:ascii="仿宋" w:eastAsia="仿宋" w:hAnsi="仿宋" w:cs="仿宋" w:hint="default"/>
        </w:rPr>
      </w:pPr>
      <w:r>
        <w:rPr>
          <w:rFonts w:ascii="仿宋" w:eastAsia="仿宋" w:hAnsi="仿宋" w:cs="仿宋"/>
          <w:spacing w:val="-1"/>
        </w:rPr>
        <w:t>18</w:t>
      </w:r>
      <w:r>
        <w:rPr>
          <w:rFonts w:ascii="仿宋" w:eastAsia="仿宋" w:hAnsi="仿宋" w:cs="仿宋"/>
          <w:spacing w:val="-1"/>
        </w:rPr>
        <w:t>、</w:t>
      </w:r>
      <w:r>
        <w:rPr>
          <w:rFonts w:ascii="仿宋" w:eastAsia="仿宋" w:hAnsi="仿宋" w:cs="仿宋"/>
          <w:spacing w:val="3"/>
        </w:rPr>
        <w:t>能源消耗量、资源消耗量等绩效指标计算说明（包</w:t>
      </w:r>
      <w:r>
        <w:rPr>
          <w:rFonts w:ascii="仿宋" w:eastAsia="仿宋" w:hAnsi="仿宋" w:cs="仿宋"/>
        </w:rPr>
        <w:t>括使用的标准、计算边界、排放因数、计算过程等）；</w:t>
      </w:r>
    </w:p>
    <w:p w:rsidR="006777D8" w:rsidRDefault="00353A51">
      <w:pPr>
        <w:pStyle w:val="a3"/>
        <w:widowControl w:val="0"/>
        <w:kinsoku w:val="0"/>
        <w:overflowPunct w:val="0"/>
        <w:spacing w:before="0" w:line="580" w:lineRule="exact"/>
        <w:ind w:left="0" w:firstLineChars="200" w:firstLine="636"/>
        <w:rPr>
          <w:rFonts w:ascii="仿宋" w:eastAsia="仿宋" w:hAnsi="仿宋" w:cs="仿宋" w:hint="default"/>
        </w:rPr>
      </w:pPr>
      <w:r>
        <w:rPr>
          <w:rFonts w:ascii="仿宋" w:eastAsia="仿宋" w:hAnsi="仿宋" w:cs="仿宋"/>
          <w:spacing w:val="-1"/>
        </w:rPr>
        <w:t>19</w:t>
      </w:r>
      <w:r>
        <w:rPr>
          <w:rFonts w:ascii="仿宋" w:eastAsia="仿宋" w:hAnsi="仿宋" w:cs="仿宋"/>
          <w:spacing w:val="-1"/>
        </w:rPr>
        <w:t>、</w:t>
      </w:r>
      <w:r>
        <w:rPr>
          <w:rFonts w:ascii="仿宋" w:eastAsia="仿宋" w:hAnsi="仿宋" w:cs="仿宋"/>
          <w:spacing w:val="3"/>
        </w:rPr>
        <w:t>申报工厂已获得的国家、地方、行业节能环保相关</w:t>
      </w:r>
      <w:r>
        <w:rPr>
          <w:rFonts w:ascii="仿宋" w:eastAsia="仿宋" w:hAnsi="仿宋" w:cs="仿宋"/>
        </w:rPr>
        <w:t>奖励证书等。</w:t>
      </w:r>
    </w:p>
    <w:p w:rsidR="006777D8" w:rsidRDefault="00353A51">
      <w:pPr>
        <w:jc w:val="left"/>
        <w:rPr>
          <w:rFonts w:ascii="仿宋" w:eastAsia="仿宋" w:hAnsi="仿宋" w:cs="仿宋"/>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 xml:space="preserve">    </w:t>
      </w:r>
      <w:r>
        <w:rPr>
          <w:rFonts w:ascii="仿宋" w:eastAsia="仿宋" w:hAnsi="仿宋" w:cs="仿宋" w:hint="eastAsia"/>
          <w:spacing w:val="3"/>
          <w:sz w:val="32"/>
        </w:rPr>
        <w:t>20</w:t>
      </w:r>
      <w:r>
        <w:rPr>
          <w:rFonts w:ascii="仿宋" w:eastAsia="仿宋" w:hAnsi="仿宋" w:cs="仿宋" w:hint="eastAsia"/>
          <w:spacing w:val="3"/>
          <w:sz w:val="32"/>
        </w:rPr>
        <w:t>、手续合规性证明材料（包含土地证、立项、环评、能评、竣工验收等相关文件</w:t>
      </w:r>
      <w:r>
        <w:rPr>
          <w:rFonts w:ascii="仿宋" w:eastAsia="仿宋" w:hAnsi="仿宋" w:cs="仿宋" w:hint="eastAsia"/>
          <w:spacing w:val="3"/>
          <w:sz w:val="32"/>
        </w:rPr>
        <w:t>）。</w:t>
      </w: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6777D8">
      <w:pPr>
        <w:jc w:val="left"/>
        <w:rPr>
          <w:rFonts w:ascii="仿宋" w:eastAsia="仿宋" w:hAnsi="仿宋" w:cs="仿宋"/>
          <w:sz w:val="36"/>
          <w:szCs w:val="36"/>
        </w:rPr>
      </w:pPr>
    </w:p>
    <w:p w:rsidR="006777D8" w:rsidRDefault="00353A51">
      <w:pPr>
        <w:jc w:val="left"/>
        <w:rPr>
          <w:rFonts w:ascii="仿宋" w:eastAsia="仿宋" w:hAnsi="仿宋" w:cs="仿宋"/>
          <w:sz w:val="36"/>
          <w:szCs w:val="36"/>
        </w:rPr>
      </w:pPr>
      <w:r>
        <w:rPr>
          <w:rFonts w:ascii="仿宋" w:eastAsia="仿宋" w:hAnsi="仿宋" w:cs="仿宋" w:hint="eastAsia"/>
          <w:sz w:val="36"/>
          <w:szCs w:val="36"/>
        </w:rPr>
        <w:lastRenderedPageBreak/>
        <w:t>附件</w:t>
      </w:r>
      <w:r>
        <w:rPr>
          <w:rFonts w:ascii="仿宋" w:eastAsia="仿宋" w:hAnsi="仿宋" w:cs="仿宋" w:hint="eastAsia"/>
          <w:sz w:val="36"/>
          <w:szCs w:val="36"/>
        </w:rPr>
        <w:t xml:space="preserve"> 2</w:t>
      </w:r>
    </w:p>
    <w:p w:rsidR="006777D8" w:rsidRDefault="006777D8">
      <w:pPr>
        <w:jc w:val="left"/>
        <w:rPr>
          <w:rFonts w:ascii="仿宋" w:eastAsia="仿宋" w:hAnsi="仿宋" w:cs="仿宋"/>
        </w:rPr>
      </w:pPr>
    </w:p>
    <w:p w:rsidR="006777D8" w:rsidRDefault="006777D8">
      <w:pPr>
        <w:jc w:val="left"/>
        <w:rPr>
          <w:rFonts w:ascii="仿宋" w:eastAsia="仿宋" w:hAnsi="仿宋" w:cs="仿宋"/>
        </w:rPr>
      </w:pPr>
    </w:p>
    <w:p w:rsidR="006777D8" w:rsidRDefault="006777D8">
      <w:pPr>
        <w:jc w:val="left"/>
        <w:rPr>
          <w:rFonts w:ascii="仿宋" w:eastAsia="仿宋" w:hAnsi="仿宋" w:cs="仿宋"/>
        </w:rPr>
      </w:pPr>
    </w:p>
    <w:p w:rsidR="006777D8" w:rsidRDefault="00353A51">
      <w:pPr>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海南省绿色工厂第三方评价报告</w:t>
      </w:r>
    </w:p>
    <w:p w:rsidR="006777D8" w:rsidRDefault="006777D8">
      <w:pPr>
        <w:rPr>
          <w:rFonts w:ascii="仿宋" w:eastAsia="仿宋" w:hAnsi="仿宋" w:cs="仿宋"/>
          <w:b/>
          <w:bCs/>
          <w:sz w:val="30"/>
          <w:szCs w:val="30"/>
        </w:rPr>
      </w:pPr>
    </w:p>
    <w:p w:rsidR="006777D8" w:rsidRDefault="006777D8">
      <w:pPr>
        <w:rPr>
          <w:rFonts w:ascii="仿宋" w:eastAsia="仿宋" w:hAnsi="仿宋" w:cs="仿宋"/>
          <w:b/>
          <w:bCs/>
          <w:sz w:val="30"/>
          <w:szCs w:val="30"/>
        </w:rPr>
      </w:pPr>
    </w:p>
    <w:p w:rsidR="006777D8" w:rsidRDefault="006777D8">
      <w:pPr>
        <w:rPr>
          <w:rFonts w:ascii="仿宋" w:eastAsia="仿宋" w:hAnsi="仿宋" w:cs="仿宋"/>
          <w:b/>
          <w:bCs/>
          <w:sz w:val="30"/>
          <w:szCs w:val="30"/>
        </w:rPr>
      </w:pPr>
    </w:p>
    <w:p w:rsidR="006777D8" w:rsidRDefault="006777D8">
      <w:pPr>
        <w:rPr>
          <w:rFonts w:ascii="仿宋" w:eastAsia="仿宋" w:hAnsi="仿宋" w:cs="仿宋"/>
          <w:sz w:val="30"/>
          <w:szCs w:val="30"/>
        </w:rPr>
      </w:pPr>
    </w:p>
    <w:p w:rsidR="006777D8" w:rsidRDefault="00353A51">
      <w:pPr>
        <w:rPr>
          <w:rFonts w:ascii="仿宋" w:eastAsia="仿宋" w:hAnsi="仿宋" w:cs="仿宋"/>
          <w:sz w:val="32"/>
          <w:szCs w:val="32"/>
          <w:u w:val="single"/>
        </w:rPr>
      </w:pPr>
      <w:r>
        <w:rPr>
          <w:rFonts w:ascii="仿宋" w:eastAsia="仿宋" w:hAnsi="仿宋" w:cs="仿宋" w:hint="eastAsia"/>
          <w:sz w:val="32"/>
          <w:szCs w:val="32"/>
        </w:rPr>
        <w:t xml:space="preserve">         </w:t>
      </w:r>
      <w:r>
        <w:rPr>
          <w:rFonts w:ascii="仿宋" w:eastAsia="仿宋" w:hAnsi="仿宋" w:cs="仿宋" w:hint="eastAsia"/>
          <w:sz w:val="32"/>
          <w:szCs w:val="32"/>
        </w:rPr>
        <w:t>工厂名称：</w:t>
      </w:r>
    </w:p>
    <w:p w:rsidR="006777D8" w:rsidRDefault="006777D8">
      <w:pPr>
        <w:rPr>
          <w:rFonts w:ascii="仿宋" w:eastAsia="仿宋" w:hAnsi="仿宋" w:cs="仿宋"/>
          <w:sz w:val="32"/>
          <w:szCs w:val="32"/>
        </w:rPr>
      </w:pPr>
    </w:p>
    <w:p w:rsidR="006777D8" w:rsidRDefault="00353A51">
      <w:pPr>
        <w:rPr>
          <w:rFonts w:ascii="仿宋" w:eastAsia="仿宋" w:hAnsi="仿宋" w:cs="仿宋"/>
          <w:sz w:val="32"/>
          <w:szCs w:val="32"/>
          <w:u w:val="single"/>
        </w:rPr>
      </w:pPr>
      <w:r>
        <w:rPr>
          <w:rFonts w:ascii="仿宋" w:eastAsia="仿宋" w:hAnsi="仿宋" w:cs="仿宋" w:hint="eastAsia"/>
          <w:sz w:val="32"/>
          <w:szCs w:val="32"/>
        </w:rPr>
        <w:t xml:space="preserve">         </w:t>
      </w:r>
      <w:r>
        <w:rPr>
          <w:rFonts w:ascii="仿宋" w:eastAsia="仿宋" w:hAnsi="仿宋" w:cs="仿宋" w:hint="eastAsia"/>
          <w:sz w:val="32"/>
          <w:szCs w:val="32"/>
        </w:rPr>
        <w:t>第三方评价机构名称：</w:t>
      </w:r>
    </w:p>
    <w:p w:rsidR="006777D8" w:rsidRDefault="006777D8">
      <w:pPr>
        <w:rPr>
          <w:rFonts w:ascii="仿宋" w:eastAsia="仿宋" w:hAnsi="仿宋" w:cs="仿宋"/>
          <w:sz w:val="32"/>
          <w:szCs w:val="32"/>
        </w:rPr>
      </w:pPr>
    </w:p>
    <w:p w:rsidR="006777D8" w:rsidRDefault="00353A51">
      <w:pPr>
        <w:rPr>
          <w:rFonts w:ascii="仿宋" w:eastAsia="仿宋" w:hAnsi="仿宋" w:cs="仿宋"/>
          <w:sz w:val="32"/>
          <w:szCs w:val="32"/>
          <w:u w:val="single"/>
        </w:rPr>
      </w:pPr>
      <w:r>
        <w:rPr>
          <w:rFonts w:ascii="仿宋" w:eastAsia="仿宋" w:hAnsi="仿宋" w:cs="仿宋" w:hint="eastAsia"/>
          <w:sz w:val="32"/>
          <w:szCs w:val="32"/>
        </w:rPr>
        <w:t xml:space="preserve">     </w:t>
      </w:r>
    </w:p>
    <w:p w:rsidR="006777D8" w:rsidRDefault="006777D8">
      <w:pPr>
        <w:rPr>
          <w:rFonts w:ascii="仿宋" w:eastAsia="仿宋" w:hAnsi="仿宋" w:cs="仿宋"/>
          <w:sz w:val="32"/>
          <w:szCs w:val="32"/>
          <w:u w:val="single"/>
        </w:rPr>
      </w:pPr>
    </w:p>
    <w:p w:rsidR="006777D8" w:rsidRDefault="00353A51">
      <w:pPr>
        <w:rPr>
          <w:rFonts w:ascii="仿宋" w:eastAsia="仿宋" w:hAnsi="仿宋" w:cs="仿宋"/>
        </w:rPr>
      </w:pPr>
      <w:r>
        <w:rPr>
          <w:rFonts w:ascii="仿宋" w:eastAsia="仿宋" w:hAnsi="仿宋" w:cs="仿宋" w:hint="eastAsia"/>
          <w:sz w:val="32"/>
          <w:szCs w:val="32"/>
        </w:rPr>
        <w:t xml:space="preserve">         </w:t>
      </w:r>
    </w:p>
    <w:p w:rsidR="006777D8" w:rsidRDefault="006777D8">
      <w:pPr>
        <w:rPr>
          <w:rFonts w:ascii="仿宋" w:eastAsia="仿宋" w:hAnsi="仿宋" w:cs="仿宋"/>
          <w:sz w:val="32"/>
          <w:szCs w:val="32"/>
        </w:rPr>
      </w:pPr>
    </w:p>
    <w:p w:rsidR="006777D8" w:rsidRDefault="00353A51">
      <w:pPr>
        <w:rPr>
          <w:rFonts w:ascii="仿宋" w:eastAsia="仿宋" w:hAnsi="仿宋" w:cs="仿宋"/>
          <w:sz w:val="32"/>
          <w:szCs w:val="32"/>
        </w:rPr>
      </w:pPr>
      <w:r>
        <w:rPr>
          <w:rFonts w:ascii="仿宋" w:eastAsia="仿宋" w:hAnsi="仿宋" w:cs="仿宋" w:hint="eastAsia"/>
          <w:sz w:val="32"/>
          <w:szCs w:val="32"/>
        </w:rPr>
        <w:t xml:space="preserve">                </w:t>
      </w:r>
    </w:p>
    <w:p w:rsidR="006777D8" w:rsidRDefault="006777D8">
      <w:pPr>
        <w:rPr>
          <w:rFonts w:ascii="仿宋" w:eastAsia="仿宋" w:hAnsi="仿宋" w:cs="仿宋"/>
          <w:sz w:val="32"/>
          <w:szCs w:val="32"/>
        </w:rPr>
      </w:pPr>
    </w:p>
    <w:p w:rsidR="006777D8" w:rsidRDefault="00353A51">
      <w:pPr>
        <w:jc w:val="center"/>
        <w:rPr>
          <w:rFonts w:ascii="仿宋" w:eastAsia="仿宋" w:hAnsi="仿宋" w:cs="仿宋"/>
          <w:sz w:val="32"/>
          <w:szCs w:val="32"/>
        </w:rPr>
      </w:pPr>
      <w:r>
        <w:rPr>
          <w:rFonts w:ascii="仿宋" w:eastAsia="仿宋" w:hAnsi="仿宋" w:cs="仿宋" w:hint="eastAsia"/>
          <w:sz w:val="32"/>
          <w:szCs w:val="32"/>
        </w:rPr>
        <w:t xml:space="preserve">20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6777D8" w:rsidRDefault="00353A51">
      <w:pPr>
        <w:jc w:val="center"/>
        <w:rPr>
          <w:rFonts w:ascii="方正小标宋简体" w:eastAsia="方正小标宋简体" w:hAnsi="方正小标宋简体" w:cs="方正小标宋简体"/>
          <w:sz w:val="32"/>
          <w:szCs w:val="32"/>
        </w:rPr>
      </w:pPr>
      <w:r>
        <w:rPr>
          <w:rFonts w:ascii="仿宋" w:eastAsia="仿宋" w:hAnsi="仿宋" w:cs="仿宋" w:hint="eastAsia"/>
          <w:sz w:val="32"/>
          <w:szCs w:val="32"/>
        </w:rPr>
        <w:br w:type="page"/>
      </w:r>
      <w:r>
        <w:rPr>
          <w:rFonts w:ascii="方正小标宋简体" w:eastAsia="方正小标宋简体" w:hAnsi="方正小标宋简体" w:cs="方正小标宋简体" w:hint="eastAsia"/>
          <w:bCs/>
          <w:sz w:val="32"/>
          <w:szCs w:val="32"/>
        </w:rPr>
        <w:lastRenderedPageBreak/>
        <w:t>基本信息表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8"/>
        <w:gridCol w:w="376"/>
        <w:gridCol w:w="1858"/>
        <w:gridCol w:w="34"/>
        <w:gridCol w:w="536"/>
        <w:gridCol w:w="338"/>
        <w:gridCol w:w="578"/>
        <w:gridCol w:w="528"/>
        <w:gridCol w:w="25"/>
        <w:gridCol w:w="323"/>
        <w:gridCol w:w="1879"/>
      </w:tblGrid>
      <w:tr w:rsidR="006777D8">
        <w:trPr>
          <w:trHeight w:val="626"/>
          <w:jc w:val="center"/>
        </w:trPr>
        <w:tc>
          <w:tcPr>
            <w:tcW w:w="8623" w:type="dxa"/>
            <w:gridSpan w:val="11"/>
            <w:vAlign w:val="center"/>
          </w:tcPr>
          <w:p w:rsidR="006777D8" w:rsidRDefault="00353A51">
            <w:pPr>
              <w:spacing w:line="480" w:lineRule="exact"/>
              <w:rPr>
                <w:rFonts w:ascii="仿宋" w:eastAsia="仿宋" w:hAnsi="仿宋" w:cs="仿宋"/>
                <w:b/>
                <w:bCs/>
                <w:sz w:val="24"/>
                <w:szCs w:val="24"/>
              </w:rPr>
            </w:pPr>
            <w:r>
              <w:rPr>
                <w:rFonts w:ascii="仿宋" w:eastAsia="仿宋" w:hAnsi="仿宋" w:cs="仿宋" w:hint="eastAsia"/>
                <w:b/>
                <w:bCs/>
                <w:sz w:val="24"/>
                <w:szCs w:val="24"/>
              </w:rPr>
              <w:t>一、工厂基本信息</w:t>
            </w:r>
          </w:p>
        </w:tc>
      </w:tr>
      <w:tr w:rsidR="006777D8">
        <w:trPr>
          <w:trHeight w:val="626"/>
          <w:jc w:val="center"/>
        </w:trPr>
        <w:tc>
          <w:tcPr>
            <w:tcW w:w="2148"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工厂名称</w:t>
            </w:r>
          </w:p>
        </w:tc>
        <w:tc>
          <w:tcPr>
            <w:tcW w:w="6475" w:type="dxa"/>
            <w:gridSpan w:val="10"/>
            <w:vAlign w:val="center"/>
          </w:tcPr>
          <w:p w:rsidR="006777D8" w:rsidRDefault="006777D8">
            <w:pPr>
              <w:spacing w:line="480" w:lineRule="exact"/>
              <w:rPr>
                <w:rFonts w:ascii="仿宋" w:eastAsia="仿宋" w:hAnsi="仿宋" w:cs="仿宋"/>
                <w:sz w:val="24"/>
                <w:szCs w:val="24"/>
              </w:rPr>
            </w:pPr>
          </w:p>
        </w:tc>
      </w:tr>
      <w:tr w:rsidR="006777D8">
        <w:trPr>
          <w:trHeight w:val="626"/>
          <w:jc w:val="center"/>
        </w:trPr>
        <w:tc>
          <w:tcPr>
            <w:tcW w:w="2148"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工厂地址</w:t>
            </w:r>
          </w:p>
        </w:tc>
        <w:tc>
          <w:tcPr>
            <w:tcW w:w="6475" w:type="dxa"/>
            <w:gridSpan w:val="10"/>
            <w:vAlign w:val="center"/>
          </w:tcPr>
          <w:p w:rsidR="006777D8" w:rsidRDefault="006777D8">
            <w:pPr>
              <w:spacing w:line="480" w:lineRule="exact"/>
              <w:rPr>
                <w:rFonts w:ascii="仿宋" w:eastAsia="仿宋" w:hAnsi="仿宋" w:cs="仿宋"/>
                <w:sz w:val="24"/>
                <w:szCs w:val="24"/>
              </w:rPr>
            </w:pPr>
          </w:p>
        </w:tc>
      </w:tr>
      <w:tr w:rsidR="006777D8">
        <w:trPr>
          <w:trHeight w:val="626"/>
          <w:jc w:val="center"/>
        </w:trPr>
        <w:tc>
          <w:tcPr>
            <w:tcW w:w="2148"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所属行业</w:t>
            </w:r>
          </w:p>
        </w:tc>
        <w:tc>
          <w:tcPr>
            <w:tcW w:w="2804" w:type="dxa"/>
            <w:gridSpan w:val="4"/>
            <w:vAlign w:val="center"/>
          </w:tcPr>
          <w:p w:rsidR="006777D8" w:rsidRDefault="00353A51">
            <w:pPr>
              <w:spacing w:line="480" w:lineRule="exact"/>
              <w:rPr>
                <w:rFonts w:ascii="仿宋" w:eastAsia="仿宋" w:hAnsi="仿宋" w:cs="仿宋"/>
                <w:sz w:val="24"/>
                <w:szCs w:val="24"/>
              </w:rPr>
            </w:pPr>
            <w:r>
              <w:rPr>
                <w:rFonts w:ascii="仿宋" w:eastAsia="仿宋" w:hAnsi="仿宋" w:cs="仿宋" w:hint="eastAsia"/>
                <w:sz w:val="24"/>
                <w:szCs w:val="24"/>
              </w:rPr>
              <w:t>（按统计局四位代码填写，可多填）</w:t>
            </w:r>
          </w:p>
        </w:tc>
        <w:tc>
          <w:tcPr>
            <w:tcW w:w="916"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主要产品</w:t>
            </w:r>
          </w:p>
        </w:tc>
        <w:tc>
          <w:tcPr>
            <w:tcW w:w="2755" w:type="dxa"/>
            <w:gridSpan w:val="4"/>
            <w:vAlign w:val="center"/>
          </w:tcPr>
          <w:p w:rsidR="006777D8" w:rsidRDefault="006777D8">
            <w:pPr>
              <w:spacing w:line="480" w:lineRule="exact"/>
              <w:rPr>
                <w:rFonts w:ascii="仿宋" w:eastAsia="仿宋" w:hAnsi="仿宋" w:cs="仿宋"/>
                <w:sz w:val="24"/>
                <w:szCs w:val="24"/>
              </w:rPr>
            </w:pPr>
          </w:p>
        </w:tc>
      </w:tr>
      <w:tr w:rsidR="006777D8">
        <w:trPr>
          <w:trHeight w:val="626"/>
          <w:jc w:val="center"/>
        </w:trPr>
        <w:tc>
          <w:tcPr>
            <w:tcW w:w="2148"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单位性质</w:t>
            </w:r>
          </w:p>
        </w:tc>
        <w:tc>
          <w:tcPr>
            <w:tcW w:w="6475" w:type="dxa"/>
            <w:gridSpan w:val="10"/>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内资（□国有□集体□民营）□中外合资□港澳台□外商独资</w:t>
            </w:r>
          </w:p>
        </w:tc>
      </w:tr>
      <w:tr w:rsidR="006777D8">
        <w:trPr>
          <w:trHeight w:val="626"/>
          <w:jc w:val="center"/>
        </w:trPr>
        <w:tc>
          <w:tcPr>
            <w:tcW w:w="2148"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统一社会信用代码</w:t>
            </w:r>
          </w:p>
        </w:tc>
        <w:tc>
          <w:tcPr>
            <w:tcW w:w="2268" w:type="dxa"/>
            <w:gridSpan w:val="3"/>
            <w:vAlign w:val="center"/>
          </w:tcPr>
          <w:p w:rsidR="006777D8" w:rsidRDefault="006777D8">
            <w:pPr>
              <w:spacing w:line="480" w:lineRule="exact"/>
              <w:jc w:val="center"/>
              <w:rPr>
                <w:rFonts w:ascii="仿宋" w:eastAsia="仿宋" w:hAnsi="仿宋" w:cs="仿宋"/>
                <w:sz w:val="24"/>
                <w:szCs w:val="24"/>
              </w:rPr>
            </w:pPr>
          </w:p>
        </w:tc>
        <w:tc>
          <w:tcPr>
            <w:tcW w:w="1980" w:type="dxa"/>
            <w:gridSpan w:val="4"/>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法人代表</w:t>
            </w:r>
          </w:p>
        </w:tc>
        <w:tc>
          <w:tcPr>
            <w:tcW w:w="2227" w:type="dxa"/>
            <w:gridSpan w:val="3"/>
            <w:vAlign w:val="center"/>
          </w:tcPr>
          <w:p w:rsidR="006777D8" w:rsidRDefault="006777D8">
            <w:pPr>
              <w:spacing w:line="480" w:lineRule="exact"/>
              <w:rPr>
                <w:rFonts w:ascii="仿宋" w:eastAsia="仿宋" w:hAnsi="仿宋" w:cs="仿宋"/>
                <w:sz w:val="24"/>
                <w:szCs w:val="24"/>
              </w:rPr>
            </w:pPr>
          </w:p>
        </w:tc>
      </w:tr>
      <w:tr w:rsidR="006777D8">
        <w:trPr>
          <w:trHeight w:val="626"/>
          <w:jc w:val="center"/>
        </w:trPr>
        <w:tc>
          <w:tcPr>
            <w:tcW w:w="2148"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申报工作联系部门</w:t>
            </w:r>
          </w:p>
        </w:tc>
        <w:tc>
          <w:tcPr>
            <w:tcW w:w="2268" w:type="dxa"/>
            <w:gridSpan w:val="3"/>
            <w:vAlign w:val="center"/>
          </w:tcPr>
          <w:p w:rsidR="006777D8" w:rsidRDefault="006777D8">
            <w:pPr>
              <w:spacing w:line="480" w:lineRule="exact"/>
              <w:jc w:val="center"/>
              <w:rPr>
                <w:rFonts w:ascii="仿宋" w:eastAsia="仿宋" w:hAnsi="仿宋" w:cs="仿宋"/>
                <w:sz w:val="24"/>
                <w:szCs w:val="24"/>
              </w:rPr>
            </w:pPr>
          </w:p>
        </w:tc>
        <w:tc>
          <w:tcPr>
            <w:tcW w:w="1980" w:type="dxa"/>
            <w:gridSpan w:val="4"/>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联系人</w:t>
            </w:r>
          </w:p>
        </w:tc>
        <w:tc>
          <w:tcPr>
            <w:tcW w:w="2227" w:type="dxa"/>
            <w:gridSpan w:val="3"/>
            <w:vAlign w:val="center"/>
          </w:tcPr>
          <w:p w:rsidR="006777D8" w:rsidRDefault="006777D8">
            <w:pPr>
              <w:spacing w:line="480" w:lineRule="exact"/>
              <w:rPr>
                <w:rFonts w:ascii="仿宋" w:eastAsia="仿宋" w:hAnsi="仿宋" w:cs="仿宋"/>
                <w:sz w:val="24"/>
                <w:szCs w:val="24"/>
              </w:rPr>
            </w:pPr>
          </w:p>
        </w:tc>
      </w:tr>
      <w:tr w:rsidR="006777D8">
        <w:trPr>
          <w:trHeight w:val="626"/>
          <w:jc w:val="center"/>
        </w:trPr>
        <w:tc>
          <w:tcPr>
            <w:tcW w:w="2148" w:type="dxa"/>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联系电话</w:t>
            </w:r>
          </w:p>
        </w:tc>
        <w:tc>
          <w:tcPr>
            <w:tcW w:w="2268" w:type="dxa"/>
            <w:gridSpan w:val="3"/>
            <w:vAlign w:val="center"/>
          </w:tcPr>
          <w:p w:rsidR="006777D8" w:rsidRDefault="006777D8">
            <w:pPr>
              <w:spacing w:line="480" w:lineRule="exact"/>
              <w:jc w:val="center"/>
              <w:rPr>
                <w:rFonts w:ascii="仿宋" w:eastAsia="仿宋" w:hAnsi="仿宋" w:cs="仿宋"/>
                <w:sz w:val="24"/>
                <w:szCs w:val="24"/>
              </w:rPr>
            </w:pPr>
          </w:p>
        </w:tc>
        <w:tc>
          <w:tcPr>
            <w:tcW w:w="1980" w:type="dxa"/>
            <w:gridSpan w:val="4"/>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电子邮箱</w:t>
            </w:r>
          </w:p>
        </w:tc>
        <w:tc>
          <w:tcPr>
            <w:tcW w:w="2227" w:type="dxa"/>
            <w:gridSpan w:val="3"/>
            <w:vAlign w:val="center"/>
          </w:tcPr>
          <w:p w:rsidR="006777D8" w:rsidRDefault="006777D8">
            <w:pPr>
              <w:spacing w:line="480" w:lineRule="exact"/>
              <w:rPr>
                <w:rFonts w:ascii="仿宋" w:eastAsia="仿宋" w:hAnsi="仿宋" w:cs="仿宋"/>
                <w:sz w:val="24"/>
                <w:szCs w:val="24"/>
              </w:rPr>
            </w:pPr>
          </w:p>
        </w:tc>
      </w:tr>
      <w:tr w:rsidR="006777D8">
        <w:trPr>
          <w:trHeight w:val="626"/>
          <w:jc w:val="center"/>
        </w:trPr>
        <w:tc>
          <w:tcPr>
            <w:tcW w:w="8623" w:type="dxa"/>
            <w:gridSpan w:val="11"/>
            <w:vAlign w:val="center"/>
          </w:tcPr>
          <w:p w:rsidR="006777D8" w:rsidRDefault="00353A51">
            <w:pPr>
              <w:spacing w:line="480" w:lineRule="exact"/>
              <w:rPr>
                <w:rFonts w:ascii="仿宋" w:eastAsia="仿宋" w:hAnsi="仿宋" w:cs="仿宋"/>
                <w:b/>
                <w:bCs/>
                <w:sz w:val="24"/>
                <w:szCs w:val="24"/>
              </w:rPr>
            </w:pPr>
            <w:r>
              <w:rPr>
                <w:rFonts w:ascii="仿宋" w:eastAsia="仿宋" w:hAnsi="仿宋" w:cs="仿宋" w:hint="eastAsia"/>
                <w:b/>
                <w:bCs/>
                <w:sz w:val="24"/>
                <w:szCs w:val="24"/>
              </w:rPr>
              <w:t>二、第三方评价机构信息</w:t>
            </w:r>
          </w:p>
        </w:tc>
      </w:tr>
      <w:tr w:rsidR="006777D8">
        <w:trPr>
          <w:trHeight w:val="613"/>
          <w:jc w:val="center"/>
        </w:trPr>
        <w:tc>
          <w:tcPr>
            <w:tcW w:w="2524"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评价机构名称</w:t>
            </w:r>
          </w:p>
        </w:tc>
        <w:tc>
          <w:tcPr>
            <w:tcW w:w="6099" w:type="dxa"/>
            <w:gridSpan w:val="9"/>
            <w:vAlign w:val="center"/>
          </w:tcPr>
          <w:p w:rsidR="006777D8" w:rsidRDefault="006777D8">
            <w:pPr>
              <w:spacing w:line="480" w:lineRule="exact"/>
              <w:rPr>
                <w:rFonts w:ascii="仿宋" w:eastAsia="仿宋" w:hAnsi="仿宋" w:cs="仿宋"/>
                <w:sz w:val="24"/>
                <w:szCs w:val="24"/>
              </w:rPr>
            </w:pPr>
          </w:p>
        </w:tc>
      </w:tr>
      <w:tr w:rsidR="006777D8">
        <w:trPr>
          <w:trHeight w:val="475"/>
          <w:jc w:val="center"/>
        </w:trPr>
        <w:tc>
          <w:tcPr>
            <w:tcW w:w="2524"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评价机构地址</w:t>
            </w:r>
          </w:p>
        </w:tc>
        <w:tc>
          <w:tcPr>
            <w:tcW w:w="6099" w:type="dxa"/>
            <w:gridSpan w:val="9"/>
            <w:vAlign w:val="center"/>
          </w:tcPr>
          <w:p w:rsidR="006777D8" w:rsidRDefault="006777D8">
            <w:pPr>
              <w:spacing w:line="480" w:lineRule="exact"/>
              <w:rPr>
                <w:rFonts w:ascii="仿宋" w:eastAsia="仿宋" w:hAnsi="仿宋" w:cs="仿宋"/>
                <w:sz w:val="24"/>
                <w:szCs w:val="24"/>
              </w:rPr>
            </w:pPr>
          </w:p>
        </w:tc>
      </w:tr>
      <w:tr w:rsidR="006777D8">
        <w:trPr>
          <w:trHeight w:val="485"/>
          <w:jc w:val="center"/>
        </w:trPr>
        <w:tc>
          <w:tcPr>
            <w:tcW w:w="2524"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机构法定代表人</w:t>
            </w:r>
          </w:p>
        </w:tc>
        <w:tc>
          <w:tcPr>
            <w:tcW w:w="1858" w:type="dxa"/>
            <w:vAlign w:val="center"/>
          </w:tcPr>
          <w:p w:rsidR="006777D8" w:rsidRDefault="006777D8">
            <w:pPr>
              <w:spacing w:line="480" w:lineRule="exact"/>
              <w:jc w:val="center"/>
              <w:rPr>
                <w:rFonts w:ascii="仿宋" w:eastAsia="仿宋" w:hAnsi="仿宋" w:cs="仿宋"/>
                <w:sz w:val="24"/>
                <w:szCs w:val="24"/>
              </w:rPr>
            </w:pPr>
          </w:p>
        </w:tc>
        <w:tc>
          <w:tcPr>
            <w:tcW w:w="2039" w:type="dxa"/>
            <w:gridSpan w:val="6"/>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法</w:t>
            </w:r>
            <w:r>
              <w:rPr>
                <w:rFonts w:ascii="仿宋" w:eastAsia="仿宋" w:hAnsi="仿宋" w:cs="仿宋" w:hint="eastAsia"/>
                <w:sz w:val="24"/>
                <w:szCs w:val="24"/>
              </w:rPr>
              <w:t>定</w:t>
            </w:r>
            <w:r>
              <w:rPr>
                <w:rFonts w:ascii="仿宋" w:eastAsia="仿宋" w:hAnsi="仿宋" w:cs="仿宋" w:hint="eastAsia"/>
                <w:sz w:val="24"/>
                <w:szCs w:val="24"/>
              </w:rPr>
              <w:t>代表人电话</w:t>
            </w:r>
          </w:p>
        </w:tc>
        <w:tc>
          <w:tcPr>
            <w:tcW w:w="2202" w:type="dxa"/>
            <w:gridSpan w:val="2"/>
            <w:vAlign w:val="center"/>
          </w:tcPr>
          <w:p w:rsidR="006777D8" w:rsidRDefault="006777D8">
            <w:pPr>
              <w:spacing w:line="480" w:lineRule="exact"/>
              <w:jc w:val="center"/>
              <w:rPr>
                <w:rFonts w:ascii="仿宋" w:eastAsia="仿宋" w:hAnsi="仿宋" w:cs="仿宋"/>
                <w:sz w:val="24"/>
                <w:szCs w:val="24"/>
              </w:rPr>
            </w:pPr>
          </w:p>
        </w:tc>
      </w:tr>
      <w:tr w:rsidR="006777D8">
        <w:trPr>
          <w:trHeight w:val="485"/>
          <w:jc w:val="center"/>
        </w:trPr>
        <w:tc>
          <w:tcPr>
            <w:tcW w:w="2524"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机构联系人</w:t>
            </w:r>
          </w:p>
        </w:tc>
        <w:tc>
          <w:tcPr>
            <w:tcW w:w="1858" w:type="dxa"/>
            <w:vAlign w:val="center"/>
          </w:tcPr>
          <w:p w:rsidR="006777D8" w:rsidRDefault="006777D8">
            <w:pPr>
              <w:spacing w:line="480" w:lineRule="exact"/>
              <w:jc w:val="center"/>
              <w:rPr>
                <w:rFonts w:ascii="仿宋" w:eastAsia="仿宋" w:hAnsi="仿宋" w:cs="仿宋"/>
                <w:sz w:val="24"/>
                <w:szCs w:val="24"/>
              </w:rPr>
            </w:pPr>
          </w:p>
        </w:tc>
        <w:tc>
          <w:tcPr>
            <w:tcW w:w="2039" w:type="dxa"/>
            <w:gridSpan w:val="6"/>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联系人电话</w:t>
            </w:r>
          </w:p>
        </w:tc>
        <w:tc>
          <w:tcPr>
            <w:tcW w:w="2202" w:type="dxa"/>
            <w:gridSpan w:val="2"/>
            <w:vAlign w:val="center"/>
          </w:tcPr>
          <w:p w:rsidR="006777D8" w:rsidRDefault="006777D8">
            <w:pPr>
              <w:spacing w:line="480" w:lineRule="exact"/>
              <w:jc w:val="center"/>
              <w:rPr>
                <w:rFonts w:ascii="仿宋" w:eastAsia="仿宋" w:hAnsi="仿宋" w:cs="仿宋"/>
                <w:sz w:val="24"/>
                <w:szCs w:val="24"/>
              </w:rPr>
            </w:pPr>
          </w:p>
        </w:tc>
      </w:tr>
      <w:tr w:rsidR="006777D8">
        <w:trPr>
          <w:trHeight w:val="357"/>
          <w:jc w:val="center"/>
        </w:trPr>
        <w:tc>
          <w:tcPr>
            <w:tcW w:w="2524"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报告编制负责人</w:t>
            </w:r>
          </w:p>
        </w:tc>
        <w:tc>
          <w:tcPr>
            <w:tcW w:w="1858" w:type="dxa"/>
            <w:vAlign w:val="center"/>
          </w:tcPr>
          <w:p w:rsidR="006777D8" w:rsidRDefault="006777D8">
            <w:pPr>
              <w:spacing w:line="480" w:lineRule="exact"/>
              <w:jc w:val="center"/>
              <w:rPr>
                <w:rFonts w:ascii="仿宋" w:eastAsia="仿宋" w:hAnsi="仿宋" w:cs="仿宋"/>
                <w:sz w:val="24"/>
                <w:szCs w:val="24"/>
              </w:rPr>
            </w:pPr>
          </w:p>
        </w:tc>
        <w:tc>
          <w:tcPr>
            <w:tcW w:w="2039" w:type="dxa"/>
            <w:gridSpan w:val="6"/>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负责人电话</w:t>
            </w:r>
          </w:p>
        </w:tc>
        <w:tc>
          <w:tcPr>
            <w:tcW w:w="2202" w:type="dxa"/>
            <w:gridSpan w:val="2"/>
            <w:vAlign w:val="center"/>
          </w:tcPr>
          <w:p w:rsidR="006777D8" w:rsidRDefault="006777D8">
            <w:pPr>
              <w:spacing w:line="480" w:lineRule="exact"/>
              <w:jc w:val="center"/>
              <w:rPr>
                <w:rFonts w:ascii="仿宋" w:eastAsia="仿宋" w:hAnsi="仿宋" w:cs="仿宋"/>
                <w:sz w:val="24"/>
                <w:szCs w:val="24"/>
              </w:rPr>
            </w:pPr>
          </w:p>
        </w:tc>
      </w:tr>
      <w:tr w:rsidR="006777D8">
        <w:trPr>
          <w:trHeight w:val="485"/>
          <w:jc w:val="center"/>
        </w:trPr>
        <w:tc>
          <w:tcPr>
            <w:tcW w:w="2524"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报告审核人</w:t>
            </w:r>
          </w:p>
        </w:tc>
        <w:tc>
          <w:tcPr>
            <w:tcW w:w="1858" w:type="dxa"/>
            <w:vAlign w:val="center"/>
          </w:tcPr>
          <w:p w:rsidR="006777D8" w:rsidRDefault="006777D8">
            <w:pPr>
              <w:spacing w:line="480" w:lineRule="exact"/>
              <w:jc w:val="center"/>
              <w:rPr>
                <w:rFonts w:ascii="仿宋" w:eastAsia="仿宋" w:hAnsi="仿宋" w:cs="仿宋"/>
                <w:sz w:val="24"/>
                <w:szCs w:val="24"/>
              </w:rPr>
            </w:pPr>
          </w:p>
        </w:tc>
        <w:tc>
          <w:tcPr>
            <w:tcW w:w="2039" w:type="dxa"/>
            <w:gridSpan w:val="6"/>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审核人电话</w:t>
            </w:r>
          </w:p>
        </w:tc>
        <w:tc>
          <w:tcPr>
            <w:tcW w:w="2202" w:type="dxa"/>
            <w:gridSpan w:val="2"/>
            <w:vAlign w:val="center"/>
          </w:tcPr>
          <w:p w:rsidR="006777D8" w:rsidRDefault="006777D8">
            <w:pPr>
              <w:spacing w:line="480" w:lineRule="exact"/>
              <w:jc w:val="center"/>
              <w:rPr>
                <w:rFonts w:ascii="仿宋" w:eastAsia="仿宋" w:hAnsi="仿宋" w:cs="仿宋"/>
                <w:sz w:val="24"/>
                <w:szCs w:val="24"/>
              </w:rPr>
            </w:pPr>
          </w:p>
        </w:tc>
      </w:tr>
      <w:tr w:rsidR="006777D8">
        <w:trPr>
          <w:trHeight w:val="730"/>
          <w:jc w:val="center"/>
        </w:trPr>
        <w:tc>
          <w:tcPr>
            <w:tcW w:w="8623" w:type="dxa"/>
            <w:gridSpan w:val="11"/>
            <w:vAlign w:val="center"/>
          </w:tcPr>
          <w:p w:rsidR="006777D8" w:rsidRDefault="00353A51">
            <w:pPr>
              <w:spacing w:line="480" w:lineRule="exact"/>
              <w:rPr>
                <w:rFonts w:ascii="仿宋" w:eastAsia="仿宋" w:hAnsi="仿宋" w:cs="仿宋"/>
                <w:b/>
                <w:bCs/>
                <w:sz w:val="24"/>
                <w:szCs w:val="24"/>
              </w:rPr>
            </w:pPr>
            <w:r>
              <w:rPr>
                <w:rFonts w:ascii="仿宋" w:eastAsia="仿宋" w:hAnsi="仿宋" w:cs="仿宋" w:hint="eastAsia"/>
                <w:b/>
                <w:bCs/>
                <w:sz w:val="24"/>
                <w:szCs w:val="24"/>
              </w:rPr>
              <w:t>三、绿色工厂评价结果</w:t>
            </w:r>
          </w:p>
        </w:tc>
      </w:tr>
      <w:tr w:rsidR="006777D8">
        <w:trPr>
          <w:trHeight w:val="485"/>
          <w:jc w:val="center"/>
        </w:trPr>
        <w:tc>
          <w:tcPr>
            <w:tcW w:w="2524" w:type="dxa"/>
            <w:gridSpan w:val="2"/>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基本要求</w:t>
            </w:r>
            <w:r>
              <w:rPr>
                <w:rFonts w:ascii="仿宋" w:eastAsia="仿宋" w:hAnsi="仿宋" w:cs="仿宋" w:hint="eastAsia"/>
                <w:sz w:val="24"/>
                <w:szCs w:val="24"/>
              </w:rPr>
              <w:tab/>
            </w:r>
          </w:p>
        </w:tc>
        <w:tc>
          <w:tcPr>
            <w:tcW w:w="2766" w:type="dxa"/>
            <w:gridSpan w:val="4"/>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□符合</w:t>
            </w:r>
            <w:r>
              <w:rPr>
                <w:rFonts w:ascii="仿宋" w:eastAsia="仿宋" w:hAnsi="仿宋" w:cs="仿宋" w:hint="eastAsia"/>
                <w:sz w:val="24"/>
                <w:szCs w:val="24"/>
              </w:rPr>
              <w:t xml:space="preserve">   </w:t>
            </w:r>
            <w:r>
              <w:rPr>
                <w:rFonts w:ascii="仿宋" w:eastAsia="仿宋" w:hAnsi="仿宋" w:cs="仿宋" w:hint="eastAsia"/>
                <w:sz w:val="24"/>
                <w:szCs w:val="24"/>
              </w:rPr>
              <w:t>□不符合</w:t>
            </w:r>
          </w:p>
        </w:tc>
        <w:tc>
          <w:tcPr>
            <w:tcW w:w="1454" w:type="dxa"/>
            <w:gridSpan w:val="4"/>
            <w:vAlign w:val="center"/>
          </w:tcPr>
          <w:p w:rsidR="006777D8" w:rsidRDefault="00353A51">
            <w:pPr>
              <w:spacing w:line="480" w:lineRule="exact"/>
              <w:jc w:val="center"/>
              <w:rPr>
                <w:rFonts w:ascii="仿宋" w:eastAsia="仿宋" w:hAnsi="仿宋" w:cs="仿宋"/>
                <w:sz w:val="24"/>
                <w:szCs w:val="24"/>
              </w:rPr>
            </w:pPr>
            <w:r>
              <w:rPr>
                <w:rFonts w:ascii="仿宋" w:eastAsia="仿宋" w:hAnsi="仿宋" w:cs="仿宋" w:hint="eastAsia"/>
                <w:sz w:val="24"/>
                <w:szCs w:val="24"/>
              </w:rPr>
              <w:t>指标得分</w:t>
            </w:r>
          </w:p>
        </w:tc>
        <w:tc>
          <w:tcPr>
            <w:tcW w:w="1879" w:type="dxa"/>
            <w:vAlign w:val="center"/>
          </w:tcPr>
          <w:p w:rsidR="006777D8" w:rsidRDefault="006777D8">
            <w:pPr>
              <w:spacing w:line="480" w:lineRule="exact"/>
              <w:jc w:val="center"/>
              <w:rPr>
                <w:rFonts w:ascii="仿宋" w:eastAsia="仿宋" w:hAnsi="仿宋" w:cs="仿宋"/>
                <w:sz w:val="24"/>
                <w:szCs w:val="24"/>
              </w:rPr>
            </w:pPr>
          </w:p>
        </w:tc>
      </w:tr>
      <w:tr w:rsidR="006777D8">
        <w:trPr>
          <w:trHeight w:hRule="exact" w:val="3990"/>
          <w:jc w:val="center"/>
        </w:trPr>
        <w:tc>
          <w:tcPr>
            <w:tcW w:w="8623" w:type="dxa"/>
            <w:gridSpan w:val="11"/>
            <w:vAlign w:val="center"/>
          </w:tcPr>
          <w:p w:rsidR="006777D8" w:rsidRDefault="00353A51">
            <w:pPr>
              <w:spacing w:line="480" w:lineRule="exact"/>
              <w:jc w:val="left"/>
              <w:rPr>
                <w:rFonts w:ascii="仿宋" w:eastAsia="仿宋" w:hAnsi="仿宋" w:cs="仿宋"/>
                <w:sz w:val="24"/>
                <w:szCs w:val="24"/>
              </w:rPr>
            </w:pPr>
            <w:r>
              <w:rPr>
                <w:rFonts w:ascii="仿宋" w:eastAsia="仿宋" w:hAnsi="仿宋" w:cs="仿宋" w:hint="eastAsia"/>
                <w:sz w:val="24"/>
                <w:szCs w:val="24"/>
              </w:rPr>
              <w:lastRenderedPageBreak/>
              <w:t>受</w:t>
            </w:r>
            <w:r>
              <w:rPr>
                <w:rFonts w:ascii="仿宋" w:eastAsia="仿宋" w:hAnsi="仿宋" w:cs="仿宋" w:hint="eastAsia"/>
                <w:sz w:val="24"/>
                <w:szCs w:val="24"/>
              </w:rPr>
              <w:t>评</w:t>
            </w:r>
            <w:r>
              <w:rPr>
                <w:rFonts w:ascii="仿宋" w:eastAsia="仿宋" w:hAnsi="仿宋" w:cs="仿宋" w:hint="eastAsia"/>
                <w:sz w:val="24"/>
                <w:szCs w:val="24"/>
              </w:rPr>
              <w:t>方主要亮点</w:t>
            </w:r>
            <w:r>
              <w:rPr>
                <w:rFonts w:ascii="仿宋" w:eastAsia="仿宋" w:hAnsi="仿宋" w:cs="仿宋" w:hint="eastAsia"/>
                <w:sz w:val="24"/>
                <w:szCs w:val="24"/>
              </w:rPr>
              <w:t xml:space="preserve"> </w:t>
            </w:r>
            <w:r>
              <w:rPr>
                <w:rFonts w:ascii="仿宋" w:eastAsia="仿宋" w:hAnsi="仿宋" w:cs="仿宋" w:hint="eastAsia"/>
                <w:sz w:val="24"/>
                <w:szCs w:val="24"/>
              </w:rPr>
              <w:t>（请在</w:t>
            </w:r>
            <w:r>
              <w:rPr>
                <w:rFonts w:ascii="仿宋" w:eastAsia="仿宋" w:hAnsi="仿宋" w:cs="仿宋" w:hint="eastAsia"/>
                <w:sz w:val="24"/>
                <w:szCs w:val="24"/>
              </w:rPr>
              <w:t>100</w:t>
            </w:r>
            <w:r>
              <w:rPr>
                <w:rFonts w:ascii="仿宋" w:eastAsia="仿宋" w:hAnsi="仿宋" w:cs="仿宋" w:hint="eastAsia"/>
                <w:sz w:val="24"/>
                <w:szCs w:val="24"/>
              </w:rPr>
              <w:t>字以内概述受评方主要亮点）</w:t>
            </w:r>
          </w:p>
          <w:p w:rsidR="006777D8" w:rsidRDefault="006777D8">
            <w:pPr>
              <w:spacing w:line="480" w:lineRule="exact"/>
              <w:jc w:val="left"/>
              <w:rPr>
                <w:rFonts w:ascii="仿宋" w:eastAsia="仿宋" w:hAnsi="仿宋" w:cs="仿宋"/>
                <w:sz w:val="24"/>
                <w:szCs w:val="24"/>
              </w:rPr>
            </w:pPr>
          </w:p>
          <w:p w:rsidR="006777D8" w:rsidRDefault="006777D8">
            <w:pPr>
              <w:spacing w:line="480" w:lineRule="exact"/>
              <w:jc w:val="left"/>
              <w:rPr>
                <w:rFonts w:ascii="仿宋" w:eastAsia="仿宋" w:hAnsi="仿宋" w:cs="仿宋"/>
                <w:sz w:val="24"/>
                <w:szCs w:val="24"/>
              </w:rPr>
            </w:pPr>
          </w:p>
          <w:p w:rsidR="006777D8" w:rsidRDefault="006777D8">
            <w:pPr>
              <w:spacing w:line="480" w:lineRule="exact"/>
              <w:jc w:val="left"/>
              <w:rPr>
                <w:rFonts w:ascii="仿宋" w:eastAsia="仿宋" w:hAnsi="仿宋" w:cs="仿宋"/>
                <w:sz w:val="24"/>
                <w:szCs w:val="24"/>
              </w:rPr>
            </w:pPr>
          </w:p>
          <w:p w:rsidR="006777D8" w:rsidRDefault="006777D8">
            <w:pPr>
              <w:spacing w:line="480" w:lineRule="exact"/>
              <w:jc w:val="left"/>
              <w:rPr>
                <w:rFonts w:ascii="仿宋" w:eastAsia="仿宋" w:hAnsi="仿宋" w:cs="仿宋"/>
                <w:sz w:val="24"/>
                <w:szCs w:val="24"/>
              </w:rPr>
            </w:pPr>
          </w:p>
          <w:p w:rsidR="006777D8" w:rsidRDefault="006777D8">
            <w:pPr>
              <w:spacing w:line="480" w:lineRule="exact"/>
              <w:jc w:val="left"/>
              <w:rPr>
                <w:rFonts w:ascii="仿宋" w:eastAsia="仿宋" w:hAnsi="仿宋" w:cs="仿宋"/>
                <w:sz w:val="24"/>
                <w:szCs w:val="24"/>
              </w:rPr>
            </w:pPr>
          </w:p>
          <w:p w:rsidR="006777D8" w:rsidRDefault="006777D8">
            <w:pPr>
              <w:spacing w:line="480" w:lineRule="exact"/>
              <w:jc w:val="left"/>
              <w:rPr>
                <w:rFonts w:ascii="仿宋" w:eastAsia="仿宋" w:hAnsi="仿宋" w:cs="仿宋"/>
                <w:sz w:val="24"/>
                <w:szCs w:val="24"/>
              </w:rPr>
            </w:pPr>
          </w:p>
          <w:p w:rsidR="006777D8" w:rsidRDefault="006777D8">
            <w:pPr>
              <w:spacing w:line="480" w:lineRule="exact"/>
              <w:jc w:val="left"/>
              <w:rPr>
                <w:rFonts w:ascii="仿宋" w:eastAsia="仿宋" w:hAnsi="仿宋" w:cs="仿宋"/>
                <w:sz w:val="24"/>
                <w:szCs w:val="24"/>
              </w:rPr>
            </w:pPr>
          </w:p>
        </w:tc>
      </w:tr>
      <w:tr w:rsidR="006777D8">
        <w:trPr>
          <w:trHeight w:hRule="exact" w:val="4390"/>
          <w:jc w:val="center"/>
        </w:trPr>
        <w:tc>
          <w:tcPr>
            <w:tcW w:w="8623" w:type="dxa"/>
            <w:gridSpan w:val="11"/>
            <w:vAlign w:val="center"/>
          </w:tcPr>
          <w:p w:rsidR="006777D8" w:rsidRDefault="00353A51">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本机构承诺，已按规范完整的评价程序对受评价方进行了全面的评价，受评价方提交的材料真实有效，本评价报告客观公正，结论证据充分，真实、准确</w:t>
            </w:r>
            <w:r>
              <w:rPr>
                <w:rFonts w:ascii="仿宋" w:eastAsia="仿宋" w:hAnsi="仿宋" w:cs="仿宋" w:hint="eastAsia"/>
                <w:sz w:val="24"/>
                <w:szCs w:val="24"/>
              </w:rPr>
              <w:t>地</w:t>
            </w:r>
            <w:r>
              <w:rPr>
                <w:rFonts w:ascii="仿宋" w:eastAsia="仿宋" w:hAnsi="仿宋" w:cs="仿宋" w:hint="eastAsia"/>
                <w:sz w:val="24"/>
                <w:szCs w:val="24"/>
              </w:rPr>
              <w:t>反映了评价过程的发现，严谨</w:t>
            </w:r>
            <w:r>
              <w:rPr>
                <w:rFonts w:ascii="仿宋" w:eastAsia="仿宋" w:hAnsi="仿宋" w:cs="仿宋" w:hint="eastAsia"/>
                <w:sz w:val="24"/>
                <w:szCs w:val="24"/>
              </w:rPr>
              <w:t>地</w:t>
            </w:r>
            <w:r>
              <w:rPr>
                <w:rFonts w:ascii="仿宋" w:eastAsia="仿宋" w:hAnsi="仿宋" w:cs="仿宋" w:hint="eastAsia"/>
                <w:sz w:val="24"/>
                <w:szCs w:val="24"/>
              </w:rPr>
              <w:t>出具结论。本机构已充分了解评价报告的严肃性，评价过程若存在弄虚作假或故意隐瞒受评价方问题，本机构愿承担所有责任。</w:t>
            </w:r>
          </w:p>
          <w:p w:rsidR="006777D8" w:rsidRDefault="006777D8">
            <w:pPr>
              <w:spacing w:line="480" w:lineRule="exact"/>
              <w:ind w:firstLineChars="200" w:firstLine="480"/>
              <w:rPr>
                <w:rFonts w:ascii="仿宋" w:eastAsia="仿宋" w:hAnsi="仿宋" w:cs="仿宋"/>
                <w:sz w:val="24"/>
                <w:szCs w:val="24"/>
              </w:rPr>
            </w:pPr>
          </w:p>
          <w:p w:rsidR="006777D8" w:rsidRDefault="00353A51">
            <w:pPr>
              <w:spacing w:line="480" w:lineRule="exact"/>
              <w:jc w:val="center"/>
              <w:rPr>
                <w:rFonts w:ascii="仿宋" w:eastAsia="仿宋" w:hAnsi="仿宋" w:cs="仿宋"/>
                <w:b/>
                <w:bCs/>
                <w:sz w:val="24"/>
                <w:szCs w:val="24"/>
              </w:rPr>
            </w:pPr>
            <w:r>
              <w:rPr>
                <w:rFonts w:ascii="仿宋" w:eastAsia="仿宋" w:hAnsi="仿宋" w:cs="仿宋" w:hint="eastAsia"/>
                <w:sz w:val="24"/>
                <w:szCs w:val="24"/>
              </w:rPr>
              <w:t xml:space="preserve">                                  </w:t>
            </w:r>
            <w:r>
              <w:rPr>
                <w:rFonts w:ascii="仿宋" w:eastAsia="仿宋" w:hAnsi="仿宋" w:cs="仿宋" w:hint="eastAsia"/>
                <w:b/>
                <w:bCs/>
                <w:sz w:val="24"/>
                <w:szCs w:val="24"/>
              </w:rPr>
              <w:t>法</w:t>
            </w:r>
            <w:r>
              <w:rPr>
                <w:rFonts w:ascii="仿宋" w:eastAsia="仿宋" w:hAnsi="仿宋" w:cs="仿宋" w:hint="eastAsia"/>
                <w:b/>
                <w:bCs/>
                <w:sz w:val="24"/>
                <w:szCs w:val="24"/>
              </w:rPr>
              <w:t>定</w:t>
            </w:r>
            <w:r>
              <w:rPr>
                <w:rFonts w:ascii="仿宋" w:eastAsia="仿宋" w:hAnsi="仿宋" w:cs="仿宋" w:hint="eastAsia"/>
                <w:b/>
                <w:bCs/>
                <w:sz w:val="24"/>
                <w:szCs w:val="24"/>
              </w:rPr>
              <w:t>代表</w:t>
            </w:r>
            <w:r>
              <w:rPr>
                <w:rFonts w:ascii="仿宋" w:eastAsia="仿宋" w:hAnsi="仿宋" w:cs="仿宋" w:hint="eastAsia"/>
                <w:b/>
                <w:bCs/>
                <w:sz w:val="24"/>
                <w:szCs w:val="24"/>
              </w:rPr>
              <w:t>人</w:t>
            </w:r>
            <w:r>
              <w:rPr>
                <w:rFonts w:ascii="仿宋" w:eastAsia="仿宋" w:hAnsi="仿宋" w:cs="仿宋" w:hint="eastAsia"/>
                <w:b/>
                <w:bCs/>
                <w:sz w:val="24"/>
                <w:szCs w:val="24"/>
              </w:rPr>
              <w:t>签字：</w:t>
            </w:r>
          </w:p>
          <w:p w:rsidR="006777D8" w:rsidRDefault="006777D8">
            <w:pPr>
              <w:spacing w:line="480" w:lineRule="exact"/>
              <w:jc w:val="center"/>
              <w:rPr>
                <w:rFonts w:ascii="仿宋" w:eastAsia="仿宋" w:hAnsi="仿宋" w:cs="仿宋"/>
                <w:b/>
                <w:bCs/>
                <w:sz w:val="24"/>
                <w:szCs w:val="24"/>
              </w:rPr>
            </w:pPr>
          </w:p>
          <w:p w:rsidR="006777D8" w:rsidRDefault="00353A51">
            <w:pPr>
              <w:spacing w:line="48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（单位公章）</w:t>
            </w:r>
            <w:r>
              <w:rPr>
                <w:rFonts w:ascii="仿宋" w:eastAsia="仿宋" w:hAnsi="仿宋" w:cs="仿宋" w:hint="eastAsia"/>
                <w:sz w:val="24"/>
                <w:szCs w:val="24"/>
              </w:rPr>
              <w:t xml:space="preserve">  </w:t>
            </w:r>
          </w:p>
          <w:p w:rsidR="006777D8" w:rsidRDefault="006777D8">
            <w:pPr>
              <w:spacing w:line="480" w:lineRule="exact"/>
              <w:rPr>
                <w:rFonts w:ascii="仿宋" w:eastAsia="仿宋" w:hAnsi="仿宋" w:cs="仿宋"/>
                <w:sz w:val="24"/>
                <w:szCs w:val="24"/>
              </w:rPr>
            </w:pPr>
          </w:p>
          <w:p w:rsidR="006777D8" w:rsidRDefault="006777D8">
            <w:pPr>
              <w:spacing w:line="480" w:lineRule="exact"/>
              <w:rPr>
                <w:rFonts w:ascii="仿宋" w:eastAsia="仿宋" w:hAnsi="仿宋" w:cs="仿宋"/>
                <w:sz w:val="24"/>
                <w:szCs w:val="24"/>
              </w:rPr>
            </w:pPr>
          </w:p>
          <w:p w:rsidR="006777D8" w:rsidRDefault="006777D8">
            <w:pPr>
              <w:spacing w:line="480" w:lineRule="exact"/>
              <w:rPr>
                <w:rFonts w:ascii="仿宋" w:eastAsia="仿宋" w:hAnsi="仿宋" w:cs="仿宋"/>
                <w:sz w:val="24"/>
                <w:szCs w:val="24"/>
              </w:rPr>
            </w:pPr>
          </w:p>
        </w:tc>
      </w:tr>
    </w:tbl>
    <w:p w:rsidR="006777D8" w:rsidRDefault="006777D8">
      <w:pPr>
        <w:ind w:firstLineChars="100" w:firstLine="440"/>
        <w:rPr>
          <w:rFonts w:ascii="仿宋" w:eastAsia="仿宋" w:hAnsi="仿宋" w:cs="仿宋"/>
          <w:sz w:val="44"/>
          <w:szCs w:val="44"/>
        </w:rPr>
      </w:pPr>
    </w:p>
    <w:p w:rsidR="006777D8" w:rsidRDefault="006777D8">
      <w:pPr>
        <w:ind w:firstLineChars="100" w:firstLine="440"/>
        <w:rPr>
          <w:rFonts w:ascii="仿宋" w:eastAsia="仿宋" w:hAnsi="仿宋" w:cs="仿宋"/>
          <w:sz w:val="44"/>
          <w:szCs w:val="44"/>
        </w:rPr>
      </w:pPr>
    </w:p>
    <w:p w:rsidR="006777D8" w:rsidRDefault="00353A51">
      <w:pPr>
        <w:jc w:val="left"/>
        <w:rPr>
          <w:rFonts w:ascii="仿宋" w:eastAsia="仿宋" w:hAnsi="仿宋" w:cs="仿宋"/>
          <w:sz w:val="44"/>
          <w:szCs w:val="44"/>
        </w:rPr>
      </w:pPr>
      <w:r>
        <w:rPr>
          <w:rFonts w:ascii="仿宋" w:eastAsia="仿宋" w:hAnsi="仿宋" w:cs="仿宋" w:hint="eastAsia"/>
          <w:sz w:val="44"/>
          <w:szCs w:val="44"/>
        </w:rPr>
        <w:br w:type="page"/>
      </w:r>
    </w:p>
    <w:p w:rsidR="006777D8" w:rsidRDefault="00353A51">
      <w:pPr>
        <w:pStyle w:val="a3"/>
        <w:widowControl w:val="0"/>
        <w:kinsoku w:val="0"/>
        <w:overflowPunct w:val="0"/>
        <w:spacing w:before="0" w:line="580" w:lineRule="exact"/>
        <w:jc w:val="center"/>
        <w:rPr>
          <w:rFonts w:ascii="方正小标宋简体" w:eastAsia="方正小标宋简体" w:hAnsi="方正小标宋简体" w:cs="方正小标宋简体" w:hint="default"/>
          <w:bCs/>
        </w:rPr>
      </w:pPr>
      <w:r>
        <w:rPr>
          <w:rFonts w:ascii="方正小标宋简体" w:eastAsia="方正小标宋简体" w:hAnsi="方正小标宋简体" w:cs="方正小标宋简体"/>
          <w:bCs/>
        </w:rPr>
        <w:lastRenderedPageBreak/>
        <w:t>绿色工厂评价报告（格式）</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bCs/>
        </w:rPr>
      </w:pPr>
      <w:r>
        <w:rPr>
          <w:rFonts w:ascii="仿宋" w:eastAsia="仿宋" w:hAnsi="仿宋" w:cs="仿宋"/>
          <w:bCs/>
        </w:rPr>
        <w:t>一、概述</w:t>
      </w:r>
    </w:p>
    <w:p w:rsidR="006777D8" w:rsidRDefault="00353A51">
      <w:pPr>
        <w:pStyle w:val="a3"/>
        <w:widowControl w:val="0"/>
        <w:kinsoku w:val="0"/>
        <w:overflowPunct w:val="0"/>
        <w:spacing w:before="0" w:line="580" w:lineRule="exact"/>
        <w:ind w:left="0" w:firstLineChars="200" w:firstLine="605"/>
        <w:rPr>
          <w:rFonts w:ascii="仿宋" w:eastAsia="仿宋" w:hAnsi="仿宋" w:cs="仿宋" w:hint="default"/>
          <w:w w:val="95"/>
        </w:rPr>
      </w:pPr>
      <w:r>
        <w:rPr>
          <w:rFonts w:ascii="仿宋" w:eastAsia="仿宋" w:hAnsi="仿宋" w:cs="仿宋"/>
          <w:w w:val="95"/>
        </w:rPr>
        <w:t>主要介绍绿色工厂评价的目的、范围及准则，受评方的基本情况（基本信息、发展现状、工艺产品和生产经营状况以及在绿色发展方面开展的重点工作及取得的成绩）等。</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w w:val="95"/>
        </w:rPr>
      </w:pPr>
      <w:r>
        <w:rPr>
          <w:rFonts w:ascii="仿宋" w:eastAsia="仿宋" w:hAnsi="仿宋" w:cs="仿宋"/>
          <w:bCs/>
        </w:rPr>
        <w:t>二、评价过程和方法</w:t>
      </w:r>
    </w:p>
    <w:p w:rsidR="006777D8" w:rsidRDefault="00353A51">
      <w:pPr>
        <w:widowControl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主要介绍评价组织安排、文件评审评估情况、评价报告编写及内部技术复核情况。</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bCs/>
        </w:rPr>
      </w:pPr>
      <w:r>
        <w:rPr>
          <w:rFonts w:ascii="仿宋" w:eastAsia="仿宋" w:hAnsi="仿宋" w:cs="仿宋"/>
          <w:bCs/>
        </w:rPr>
        <w:t>三、评价内容</w:t>
      </w:r>
    </w:p>
    <w:p w:rsidR="006777D8" w:rsidRDefault="00353A51">
      <w:pPr>
        <w:widowControl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第三方评价机构应按以下内容对申报工厂材料进行评价：</w:t>
      </w:r>
    </w:p>
    <w:p w:rsidR="006777D8" w:rsidRDefault="00353A51">
      <w:pPr>
        <w:pStyle w:val="1"/>
        <w:widowControl w:val="0"/>
        <w:spacing w:line="580" w:lineRule="exact"/>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对照《海南省绿色工厂评价技术规范》附录</w:t>
      </w:r>
      <w:r>
        <w:rPr>
          <w:rFonts w:ascii="仿宋" w:eastAsia="仿宋" w:hAnsi="仿宋" w:cs="仿宋" w:hint="eastAsia"/>
          <w:sz w:val="32"/>
          <w:szCs w:val="32"/>
        </w:rPr>
        <w:t>B</w:t>
      </w:r>
      <w:r>
        <w:rPr>
          <w:rFonts w:ascii="仿宋" w:eastAsia="仿宋" w:hAnsi="仿宋" w:cs="仿宋" w:hint="eastAsia"/>
          <w:sz w:val="32"/>
          <w:szCs w:val="32"/>
        </w:rPr>
        <w:t>表</w:t>
      </w:r>
      <w:r>
        <w:rPr>
          <w:rFonts w:ascii="仿宋" w:eastAsia="仿宋" w:hAnsi="仿宋" w:cs="仿宋" w:hint="eastAsia"/>
          <w:sz w:val="32"/>
          <w:szCs w:val="32"/>
        </w:rPr>
        <w:t>B.1</w:t>
      </w:r>
      <w:r>
        <w:rPr>
          <w:rFonts w:ascii="仿宋" w:eastAsia="仿宋" w:hAnsi="仿宋" w:cs="仿宋" w:hint="eastAsia"/>
          <w:sz w:val="32"/>
          <w:szCs w:val="32"/>
        </w:rPr>
        <w:t>绿色工厂评价指标表示例；</w:t>
      </w:r>
    </w:p>
    <w:p w:rsidR="006777D8" w:rsidRDefault="00353A51">
      <w:pPr>
        <w:pStyle w:val="1"/>
        <w:widowControl w:val="0"/>
        <w:spacing w:line="580" w:lineRule="exact"/>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对绿色工厂基本要求以及基础设施、管理体系、能源资源投入、产品、环境排放、绩效等六个方面相关指标进行描述、核实、检查、评价。</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bCs/>
        </w:rPr>
      </w:pPr>
      <w:r>
        <w:rPr>
          <w:rFonts w:ascii="仿宋" w:eastAsia="仿宋" w:hAnsi="仿宋" w:cs="仿宋"/>
          <w:bCs/>
        </w:rPr>
        <w:t>四、评价结论</w:t>
      </w:r>
    </w:p>
    <w:p w:rsidR="006777D8" w:rsidRDefault="00353A51">
      <w:pPr>
        <w:widowControl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对申报工厂是否符合绿色工厂要求进行评价，说明各评价指标值及是否符合评价要求情况，描述主要创建做法及工作亮点等。</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bCs/>
        </w:rPr>
      </w:pPr>
      <w:r>
        <w:rPr>
          <w:rFonts w:ascii="仿宋" w:eastAsia="仿宋" w:hAnsi="仿宋" w:cs="仿宋"/>
          <w:bCs/>
        </w:rPr>
        <w:t>五、建议</w:t>
      </w:r>
    </w:p>
    <w:p w:rsidR="006777D8" w:rsidRDefault="00353A51">
      <w:pPr>
        <w:widowControl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对工厂持续创建绿色工厂的下一步工作提出建议。</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bCs/>
        </w:rPr>
      </w:pPr>
      <w:r>
        <w:rPr>
          <w:rFonts w:ascii="仿宋" w:eastAsia="仿宋" w:hAnsi="仿宋" w:cs="仿宋"/>
          <w:bCs/>
        </w:rPr>
        <w:t>六、参考文件</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bCs/>
        </w:rPr>
      </w:pPr>
      <w:r>
        <w:rPr>
          <w:rFonts w:ascii="仿宋" w:eastAsia="仿宋" w:hAnsi="仿宋" w:cs="仿宋"/>
          <w:bCs/>
        </w:rPr>
        <w:t>列出报告编写过程中所使用的相关参考文件</w:t>
      </w:r>
      <w:r>
        <w:rPr>
          <w:rFonts w:ascii="仿宋" w:eastAsia="仿宋" w:hAnsi="仿宋" w:cs="仿宋"/>
          <w:szCs w:val="32"/>
        </w:rPr>
        <w:t>。</w:t>
      </w:r>
    </w:p>
    <w:p w:rsidR="006777D8" w:rsidRDefault="00353A51">
      <w:pPr>
        <w:pStyle w:val="a3"/>
        <w:widowControl w:val="0"/>
        <w:kinsoku w:val="0"/>
        <w:overflowPunct w:val="0"/>
        <w:spacing w:before="0" w:line="580" w:lineRule="exact"/>
        <w:ind w:left="0" w:firstLineChars="200" w:firstLine="640"/>
        <w:rPr>
          <w:rFonts w:ascii="仿宋" w:eastAsia="仿宋" w:hAnsi="仿宋" w:cs="仿宋" w:hint="default"/>
          <w:bCs/>
        </w:rPr>
      </w:pPr>
      <w:r>
        <w:rPr>
          <w:rFonts w:ascii="仿宋" w:eastAsia="仿宋" w:hAnsi="仿宋" w:cs="仿宋"/>
          <w:bCs/>
        </w:rPr>
        <w:lastRenderedPageBreak/>
        <w:t>七、第三方评价机构资质符合性证明材料</w:t>
      </w:r>
    </w:p>
    <w:p w:rsidR="006777D8" w:rsidRDefault="00353A51">
      <w:pPr>
        <w:pStyle w:val="a3"/>
        <w:widowControl w:val="0"/>
        <w:kinsoku w:val="0"/>
        <w:overflowPunct w:val="0"/>
        <w:spacing w:before="0" w:line="580" w:lineRule="exact"/>
        <w:ind w:firstLineChars="200" w:firstLine="640"/>
        <w:rPr>
          <w:rFonts w:ascii="仿宋" w:eastAsia="仿宋" w:hAnsi="仿宋" w:cs="仿宋" w:hint="default"/>
          <w:bCs/>
        </w:rPr>
      </w:pPr>
      <w:r>
        <w:rPr>
          <w:rFonts w:ascii="仿宋" w:eastAsia="仿宋" w:hAnsi="仿宋" w:cs="仿宋"/>
          <w:bCs/>
        </w:rPr>
        <w:t>列出第三方评价机构满足条件的资质符合性证明材料。</w:t>
      </w:r>
    </w:p>
    <w:p w:rsidR="006777D8" w:rsidRDefault="006777D8">
      <w:pPr>
        <w:pStyle w:val="a3"/>
        <w:widowControl w:val="0"/>
        <w:kinsoku w:val="0"/>
        <w:overflowPunct w:val="0"/>
        <w:spacing w:before="0" w:line="580" w:lineRule="exact"/>
        <w:ind w:left="0"/>
        <w:rPr>
          <w:rFonts w:ascii="仿宋" w:eastAsia="仿宋" w:hAnsi="仿宋" w:cs="仿宋" w:hint="default"/>
          <w:bCs/>
        </w:rPr>
      </w:pPr>
    </w:p>
    <w:p w:rsidR="006777D8" w:rsidRDefault="006777D8">
      <w:pPr>
        <w:pStyle w:val="a3"/>
        <w:widowControl w:val="0"/>
        <w:kinsoku w:val="0"/>
        <w:overflowPunct w:val="0"/>
        <w:spacing w:before="0" w:line="580" w:lineRule="exact"/>
        <w:ind w:left="0"/>
        <w:rPr>
          <w:rFonts w:ascii="仿宋" w:eastAsia="仿宋" w:hAnsi="仿宋" w:cs="仿宋" w:hint="default"/>
          <w:bCs/>
        </w:rPr>
      </w:pPr>
    </w:p>
    <w:p w:rsidR="006777D8" w:rsidRDefault="006777D8">
      <w:pPr>
        <w:pStyle w:val="a3"/>
        <w:widowControl w:val="0"/>
        <w:kinsoku w:val="0"/>
        <w:overflowPunct w:val="0"/>
        <w:spacing w:before="0" w:line="580" w:lineRule="exact"/>
        <w:ind w:left="0"/>
        <w:rPr>
          <w:rFonts w:ascii="仿宋" w:eastAsia="仿宋" w:hAnsi="仿宋" w:cs="仿宋" w:hint="default"/>
        </w:rPr>
      </w:pPr>
    </w:p>
    <w:p w:rsidR="006777D8" w:rsidRDefault="006777D8"/>
    <w:p w:rsidR="006777D8" w:rsidRDefault="006777D8"/>
    <w:sectPr w:rsidR="006777D8">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A51" w:rsidRDefault="00353A51">
      <w:r>
        <w:separator/>
      </w:r>
    </w:p>
  </w:endnote>
  <w:endnote w:type="continuationSeparator" w:id="0">
    <w:p w:rsidR="00353A51" w:rsidRDefault="0035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Gebetbuch Fraktur"/>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7D8" w:rsidRDefault="00353A51">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19</w:t>
    </w:r>
    <w:r>
      <w:fldChar w:fldCharType="end"/>
    </w:r>
  </w:p>
  <w:p w:rsidR="006777D8" w:rsidRDefault="006777D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7D8" w:rsidRDefault="00353A51">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777D8" w:rsidRDefault="00353A51">
                          <w:pPr>
                            <w:pStyle w:val="a4"/>
                            <w:rPr>
                              <w:rStyle w:val="a5"/>
                              <w:rFonts w:ascii="宋体" w:hAnsi="宋体" w:cs="宋体"/>
                              <w:sz w:val="28"/>
                              <w:szCs w:val="28"/>
                            </w:rPr>
                          </w:pPr>
                          <w:r>
                            <w:rPr>
                              <w:rStyle w:val="a5"/>
                              <w:rFonts w:ascii="宋体" w:hAnsi="宋体" w:cs="宋体" w:hint="eastAsia"/>
                              <w:sz w:val="28"/>
                              <w:szCs w:val="28"/>
                            </w:rPr>
                            <w:t>—</w:t>
                          </w:r>
                          <w:r>
                            <w:rPr>
                              <w:rStyle w:val="a5"/>
                              <w:rFonts w:ascii="宋体" w:hAnsi="宋体" w:cs="宋体" w:hint="eastAsia"/>
                              <w:sz w:val="28"/>
                              <w:szCs w:val="28"/>
                            </w:rPr>
                            <w:t xml:space="preserve"> </w:t>
                          </w:r>
                          <w:r>
                            <w:rPr>
                              <w:rFonts w:ascii="宋体" w:hAnsi="宋体" w:cs="宋体" w:hint="eastAsia"/>
                              <w:sz w:val="28"/>
                              <w:szCs w:val="28"/>
                            </w:rPr>
                            <w:fldChar w:fldCharType="begin"/>
                          </w:r>
                          <w:r>
                            <w:rPr>
                              <w:rStyle w:val="a5"/>
                              <w:rFonts w:ascii="宋体" w:hAnsi="宋体" w:cs="宋体" w:hint="eastAsia"/>
                              <w:sz w:val="28"/>
                              <w:szCs w:val="28"/>
                            </w:rPr>
                            <w:instrText xml:space="preserve"> PAGE  \* MERGEFORMAT</w:instrText>
                          </w:r>
                          <w:r>
                            <w:rPr>
                              <w:rStyle w:val="a5"/>
                              <w:rFonts w:ascii="宋体" w:hAnsi="宋体" w:cs="宋体" w:hint="eastAsia"/>
                              <w:sz w:val="28"/>
                              <w:szCs w:val="28"/>
                            </w:rPr>
                            <w:instrText xml:space="preserve"> </w:instrText>
                          </w:r>
                          <w:r>
                            <w:rPr>
                              <w:rFonts w:ascii="宋体" w:hAnsi="宋体" w:cs="宋体" w:hint="eastAsia"/>
                              <w:sz w:val="28"/>
                              <w:szCs w:val="28"/>
                            </w:rPr>
                            <w:fldChar w:fldCharType="separate"/>
                          </w:r>
                          <w:r w:rsidR="00C674DB">
                            <w:rPr>
                              <w:rStyle w:val="a5"/>
                              <w:rFonts w:ascii="宋体" w:hAnsi="宋体" w:cs="宋体"/>
                              <w:noProof/>
                              <w:sz w:val="28"/>
                              <w:szCs w:val="28"/>
                            </w:rPr>
                            <w:t>3</w:t>
                          </w:r>
                          <w:r>
                            <w:rPr>
                              <w:rFonts w:ascii="宋体" w:hAnsi="宋体" w:cs="宋体" w:hint="eastAsia"/>
                              <w:sz w:val="28"/>
                              <w:szCs w:val="28"/>
                            </w:rPr>
                            <w:fldChar w:fldCharType="end"/>
                          </w:r>
                          <w:r>
                            <w:rPr>
                              <w:rStyle w:val="a5"/>
                              <w:rFonts w:ascii="宋体" w:hAnsi="宋体" w:cs="宋体" w:hint="eastAsia"/>
                              <w:sz w:val="28"/>
                              <w:szCs w:val="28"/>
                            </w:rPr>
                            <w:t xml:space="preserve"> </w:t>
                          </w:r>
                          <w:r>
                            <w:rPr>
                              <w:rStyle w:val="a5"/>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6777D8" w:rsidRDefault="00353A51">
                    <w:pPr>
                      <w:pStyle w:val="a4"/>
                      <w:rPr>
                        <w:rStyle w:val="a5"/>
                        <w:rFonts w:ascii="宋体" w:hAnsi="宋体" w:cs="宋体"/>
                        <w:sz w:val="28"/>
                        <w:szCs w:val="28"/>
                      </w:rPr>
                    </w:pPr>
                    <w:r>
                      <w:rPr>
                        <w:rStyle w:val="a5"/>
                        <w:rFonts w:ascii="宋体" w:hAnsi="宋体" w:cs="宋体" w:hint="eastAsia"/>
                        <w:sz w:val="28"/>
                        <w:szCs w:val="28"/>
                      </w:rPr>
                      <w:t>—</w:t>
                    </w:r>
                    <w:r>
                      <w:rPr>
                        <w:rStyle w:val="a5"/>
                        <w:rFonts w:ascii="宋体" w:hAnsi="宋体" w:cs="宋体" w:hint="eastAsia"/>
                        <w:sz w:val="28"/>
                        <w:szCs w:val="28"/>
                      </w:rPr>
                      <w:t xml:space="preserve"> </w:t>
                    </w:r>
                    <w:r>
                      <w:rPr>
                        <w:rFonts w:ascii="宋体" w:hAnsi="宋体" w:cs="宋体" w:hint="eastAsia"/>
                        <w:sz w:val="28"/>
                        <w:szCs w:val="28"/>
                      </w:rPr>
                      <w:fldChar w:fldCharType="begin"/>
                    </w:r>
                    <w:r>
                      <w:rPr>
                        <w:rStyle w:val="a5"/>
                        <w:rFonts w:ascii="宋体" w:hAnsi="宋体" w:cs="宋体" w:hint="eastAsia"/>
                        <w:sz w:val="28"/>
                        <w:szCs w:val="28"/>
                      </w:rPr>
                      <w:instrText xml:space="preserve"> PAGE  \* MERGEFORMAT</w:instrText>
                    </w:r>
                    <w:r>
                      <w:rPr>
                        <w:rStyle w:val="a5"/>
                        <w:rFonts w:ascii="宋体" w:hAnsi="宋体" w:cs="宋体" w:hint="eastAsia"/>
                        <w:sz w:val="28"/>
                        <w:szCs w:val="28"/>
                      </w:rPr>
                      <w:instrText xml:space="preserve"> </w:instrText>
                    </w:r>
                    <w:r>
                      <w:rPr>
                        <w:rFonts w:ascii="宋体" w:hAnsi="宋体" w:cs="宋体" w:hint="eastAsia"/>
                        <w:sz w:val="28"/>
                        <w:szCs w:val="28"/>
                      </w:rPr>
                      <w:fldChar w:fldCharType="separate"/>
                    </w:r>
                    <w:r w:rsidR="00C674DB">
                      <w:rPr>
                        <w:rStyle w:val="a5"/>
                        <w:rFonts w:ascii="宋体" w:hAnsi="宋体" w:cs="宋体"/>
                        <w:noProof/>
                        <w:sz w:val="28"/>
                        <w:szCs w:val="28"/>
                      </w:rPr>
                      <w:t>3</w:t>
                    </w:r>
                    <w:r>
                      <w:rPr>
                        <w:rFonts w:ascii="宋体" w:hAnsi="宋体" w:cs="宋体" w:hint="eastAsia"/>
                        <w:sz w:val="28"/>
                        <w:szCs w:val="28"/>
                      </w:rPr>
                      <w:fldChar w:fldCharType="end"/>
                    </w:r>
                    <w:r>
                      <w:rPr>
                        <w:rStyle w:val="a5"/>
                        <w:rFonts w:ascii="宋体" w:hAnsi="宋体" w:cs="宋体" w:hint="eastAsia"/>
                        <w:sz w:val="28"/>
                        <w:szCs w:val="28"/>
                      </w:rPr>
                      <w:t xml:space="preserve"> </w:t>
                    </w:r>
                    <w:r>
                      <w:rPr>
                        <w:rStyle w:val="a5"/>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A51" w:rsidRDefault="00353A51">
      <w:r>
        <w:separator/>
      </w:r>
    </w:p>
  </w:footnote>
  <w:footnote w:type="continuationSeparator" w:id="0">
    <w:p w:rsidR="00353A51" w:rsidRDefault="00353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YzFjMzFmZDk4MDU0YWIwZmYyNDZiZTNmOGEyYmQifQ=="/>
  </w:docVars>
  <w:rsids>
    <w:rsidRoot w:val="006777D8"/>
    <w:rsid w:val="00353A51"/>
    <w:rsid w:val="006777D8"/>
    <w:rsid w:val="00C674DB"/>
    <w:rsid w:val="27BA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ABF167-88AD-4B1E-A0E4-8E8F69CD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pPr>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48"/>
      <w:ind w:left="120"/>
    </w:pPr>
    <w:rPr>
      <w:rFonts w:ascii="宋体" w:hAnsi="宋体" w:hint="eastAsia"/>
      <w:sz w:val="32"/>
    </w:rPr>
  </w:style>
  <w:style w:type="paragraph" w:styleId="a4">
    <w:name w:val="footer"/>
    <w:basedOn w:val="a"/>
    <w:pPr>
      <w:tabs>
        <w:tab w:val="center" w:pos="4153"/>
        <w:tab w:val="right" w:pos="8306"/>
      </w:tabs>
      <w:snapToGrid w:val="0"/>
      <w:jc w:val="left"/>
    </w:pPr>
    <w:rPr>
      <w:sz w:val="18"/>
    </w:rPr>
  </w:style>
  <w:style w:type="character" w:styleId="a5">
    <w:name w:val="page number"/>
    <w:basedOn w:val="a0"/>
    <w:qFormat/>
    <w:rPr>
      <w:rFonts w:ascii="Times New Roman" w:eastAsia="宋体" w:hAnsi="Times New Roman" w:cs="Times New Roman"/>
    </w:rPr>
  </w:style>
  <w:style w:type="paragraph" w:customStyle="1" w:styleId="TableParagraph">
    <w:name w:val="Table Paragraph"/>
    <w:basedOn w:val="a"/>
    <w:rPr>
      <w:sz w:val="24"/>
    </w:rPr>
  </w:style>
  <w:style w:type="paragraph" w:customStyle="1" w:styleId="1">
    <w:name w:val="列出段落1"/>
    <w:basedOn w:val="a"/>
    <w:autoRedefine/>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627</Words>
  <Characters>3580</Characters>
  <Application>Microsoft Office Word</Application>
  <DocSecurity>0</DocSecurity>
  <Lines>29</Lines>
  <Paragraphs>8</Paragraphs>
  <ScaleCrop>false</ScaleCrop>
  <Company>Win10_64</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cp:revision>
  <dcterms:created xsi:type="dcterms:W3CDTF">2024-01-23T10:14:00Z</dcterms:created>
  <dcterms:modified xsi:type="dcterms:W3CDTF">2024-01-23T10:14:00Z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3559CD32C5B940A3B3DF9929C747DF20_12</vt:lpwstr>
  </property>
</Properties>
</file>