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hint="eastAsia" w:ascii="黑体" w:hAnsi="黑体" w:eastAsia="黑体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0"/>
          <w:szCs w:val="30"/>
        </w:rPr>
        <w:t>附件</w:t>
      </w:r>
      <w:r>
        <w:rPr>
          <w:rFonts w:hint="eastAsia" w:ascii="黑体" w:hAnsi="黑体" w:eastAsia="黑体" w:cs="Times New Roman"/>
          <w:color w:val="auto"/>
          <w:kern w:val="0"/>
          <w:sz w:val="30"/>
          <w:szCs w:val="30"/>
          <w:lang w:val="en-US" w:eastAsia="zh-CN"/>
        </w:rPr>
        <w:t>4</w:t>
      </w:r>
    </w:p>
    <w:p>
      <w:pPr>
        <w:widowControl/>
        <w:tabs>
          <w:tab w:val="center" w:pos="4156"/>
          <w:tab w:val="left" w:pos="7140"/>
        </w:tabs>
        <w:adjustRightInd w:val="0"/>
        <w:snapToGrid w:val="0"/>
        <w:spacing w:after="200"/>
        <w:jc w:val="center"/>
        <w:rPr>
          <w:rFonts w:hint="eastAsia" w:ascii="仿宋_GB2312" w:hAnsi="宋体" w:eastAsia="华文中宋" w:cs="Times New Roman"/>
          <w:color w:val="auto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tabs>
          <w:tab w:val="center" w:pos="4156"/>
          <w:tab w:val="left" w:pos="7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国家级技能大师工作室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建设项目申报表</w:t>
      </w:r>
    </w:p>
    <w:p>
      <w:pPr>
        <w:widowControl/>
        <w:adjustRightInd w:val="0"/>
        <w:snapToGrid w:val="0"/>
        <w:spacing w:after="200"/>
        <w:jc w:val="center"/>
        <w:rPr>
          <w:rFonts w:hint="eastAsia" w:ascii="仿宋_GB2312" w:hAnsi="宋体" w:eastAsia="仿宋_GB2312" w:cs="Times New Roman"/>
          <w:b/>
          <w:color w:val="auto"/>
          <w:kern w:val="0"/>
          <w:sz w:val="48"/>
          <w:szCs w:val="48"/>
        </w:rPr>
      </w:pPr>
    </w:p>
    <w:p>
      <w:pPr>
        <w:widowControl/>
        <w:adjustRightInd w:val="0"/>
        <w:snapToGrid w:val="0"/>
        <w:spacing w:after="200"/>
        <w:jc w:val="center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仿宋_GB2312" w:hAnsi="Tahoma" w:eastAsia="仿宋_GB2312" w:cs="Times New Roman"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 w:line="360" w:lineRule="auto"/>
        <w:ind w:firstLine="1180" w:firstLineChars="328"/>
        <w:jc w:val="left"/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single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申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报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单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 xml:space="preserve">位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single"/>
        </w:rPr>
        <w:t xml:space="preserve">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none"/>
        </w:rPr>
        <w:t xml:space="preserve">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none"/>
        </w:rPr>
        <w:t xml:space="preserve"> </w:t>
      </w:r>
    </w:p>
    <w:p>
      <w:pPr>
        <w:widowControl/>
        <w:adjustRightInd w:val="0"/>
        <w:snapToGrid w:val="0"/>
        <w:spacing w:after="200" w:line="360" w:lineRule="auto"/>
        <w:ind w:firstLine="1180" w:firstLineChars="328"/>
        <w:jc w:val="left"/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工作室职业（工种）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single"/>
        </w:rPr>
        <w:t xml:space="preserve">                  </w:t>
      </w:r>
    </w:p>
    <w:p>
      <w:pPr>
        <w:widowControl/>
        <w:adjustRightInd w:val="0"/>
        <w:snapToGrid w:val="0"/>
        <w:spacing w:after="200" w:line="360" w:lineRule="auto"/>
        <w:ind w:firstLine="1180" w:firstLineChars="328"/>
        <w:jc w:val="left"/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single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领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办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人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姓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名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single"/>
        </w:rPr>
        <w:t xml:space="preserve"> 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none"/>
        </w:rPr>
        <w:t xml:space="preserve">  </w:t>
      </w:r>
    </w:p>
    <w:p>
      <w:pPr>
        <w:widowControl/>
        <w:adjustRightInd w:val="0"/>
        <w:snapToGrid w:val="0"/>
        <w:spacing w:after="200" w:line="360" w:lineRule="auto"/>
        <w:ind w:firstLine="1180" w:firstLineChars="328"/>
        <w:jc w:val="left"/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领办人职业技能等级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single"/>
        </w:rPr>
        <w:t xml:space="preserve">                  </w:t>
      </w:r>
    </w:p>
    <w:p>
      <w:pPr>
        <w:widowControl/>
        <w:adjustRightInd w:val="0"/>
        <w:snapToGrid w:val="0"/>
        <w:spacing w:after="200" w:line="360" w:lineRule="auto"/>
        <w:ind w:firstLine="1180" w:firstLineChars="328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填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报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>时</w:t>
      </w:r>
      <w:r>
        <w:rPr>
          <w:rFonts w:hint="default" w:ascii="仿宋_GB2312" w:hAnsi="Tahoma" w:eastAsia="仿宋_GB2312" w:cs="Times New Roman"/>
          <w:color w:val="auto"/>
          <w:kern w:val="0"/>
          <w:sz w:val="36"/>
          <w:szCs w:val="36"/>
        </w:rPr>
        <w:t xml:space="preserve">  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</w:rPr>
        <w:t xml:space="preserve">间 </w:t>
      </w:r>
      <w:r>
        <w:rPr>
          <w:rFonts w:hint="eastAsia" w:ascii="仿宋_GB2312" w:hAnsi="Tahoma" w:eastAsia="仿宋_GB2312" w:cs="Times New Roman"/>
          <w:color w:val="auto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single"/>
        </w:rPr>
        <w:t xml:space="preserve">          </w:t>
      </w:r>
      <w:r>
        <w:rPr>
          <w:rFonts w:hint="eastAsia" w:ascii="仿宋_GB2312" w:hAnsi="Tahoma" w:eastAsia="仿宋_GB2312" w:cs="Times New Roman"/>
          <w:b/>
          <w:color w:val="auto"/>
          <w:kern w:val="0"/>
          <w:sz w:val="36"/>
          <w:szCs w:val="36"/>
          <w:u w:val="none"/>
        </w:rPr>
        <w:t xml:space="preserve"> </w:t>
      </w:r>
    </w:p>
    <w:p>
      <w:pPr>
        <w:widowControl/>
        <w:adjustRightInd w:val="0"/>
        <w:snapToGrid w:val="0"/>
        <w:spacing w:after="200"/>
        <w:ind w:firstLine="1546" w:firstLineChars="700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ind w:firstLine="1546" w:firstLineChars="700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ind w:firstLine="1546" w:firstLineChars="700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ind w:firstLine="1546" w:firstLineChars="700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ind w:firstLine="1546" w:firstLineChars="700"/>
        <w:jc w:val="left"/>
        <w:rPr>
          <w:rFonts w:hint="eastAsia" w:ascii="仿宋_GB2312" w:hAnsi="宋体" w:eastAsia="仿宋_GB2312" w:cs="Times New Roman"/>
          <w:b/>
          <w:color w:val="auto"/>
          <w:kern w:val="0"/>
          <w:sz w:val="22"/>
          <w:szCs w:val="32"/>
        </w:rPr>
      </w:pPr>
    </w:p>
    <w:p>
      <w:pPr>
        <w:widowControl/>
        <w:adjustRightInd w:val="0"/>
        <w:snapToGrid w:val="0"/>
        <w:spacing w:after="200"/>
        <w:jc w:val="center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  <w:t>人力资源社会保障部 财政部 制</w:t>
      </w:r>
    </w:p>
    <w:p>
      <w:pPr>
        <w:widowControl/>
        <w:adjustRightInd w:val="0"/>
        <w:snapToGrid w:val="0"/>
        <w:spacing w:after="200"/>
        <w:jc w:val="center"/>
        <w:rPr>
          <w:rFonts w:ascii="黑体" w:hAnsi="宋体" w:eastAsia="黑体" w:cs="Times New Roman"/>
          <w:color w:val="auto"/>
          <w:kern w:val="0"/>
          <w:sz w:val="32"/>
          <w:szCs w:val="32"/>
        </w:rPr>
      </w:pPr>
      <w:r>
        <w:rPr>
          <w:rFonts w:hint="default" w:ascii="黑体" w:hAnsi="宋体" w:eastAsia="黑体" w:cs="Times New Roman"/>
          <w:color w:val="auto"/>
          <w:kern w:val="0"/>
          <w:sz w:val="32"/>
          <w:szCs w:val="32"/>
        </w:rPr>
        <w:t>202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黑体" w:hAnsi="宋体" w:eastAsia="黑体" w:cs="Times New Roman"/>
          <w:color w:val="auto"/>
          <w:kern w:val="0"/>
          <w:sz w:val="32"/>
          <w:szCs w:val="32"/>
        </w:rPr>
        <w:t>年</w:t>
      </w:r>
    </w:p>
    <w:p>
      <w:pPr>
        <w:widowControl/>
        <w:adjustRightInd w:val="0"/>
        <w:snapToGrid w:val="0"/>
        <w:spacing w:after="200"/>
        <w:jc w:val="center"/>
        <w:outlineLvl w:val="0"/>
        <w:rPr>
          <w:rFonts w:hint="eastAsia" w:ascii="黑体" w:hAnsi="Tahoma" w:eastAsia="黑体" w:cs="Times New Roman"/>
          <w:color w:val="auto"/>
          <w:kern w:val="0"/>
          <w:sz w:val="36"/>
        </w:rPr>
      </w:pPr>
      <w:r>
        <w:rPr>
          <w:rFonts w:ascii="黑体" w:hAnsi="宋体" w:eastAsia="黑体" w:cs="Times New Roman"/>
          <w:color w:val="auto"/>
          <w:kern w:val="0"/>
          <w:sz w:val="32"/>
          <w:szCs w:val="32"/>
        </w:rPr>
        <w:br w:type="page"/>
      </w:r>
    </w:p>
    <w:p>
      <w:pPr>
        <w:widowControl/>
        <w:adjustRightInd w:val="0"/>
        <w:snapToGrid w:val="0"/>
        <w:spacing w:after="200"/>
        <w:jc w:val="center"/>
        <w:outlineLvl w:val="0"/>
        <w:rPr>
          <w:rFonts w:hint="eastAsia" w:ascii="黑体" w:hAnsi="Tahoma" w:eastAsia="黑体" w:cs="Times New Roman"/>
          <w:color w:val="auto"/>
          <w:kern w:val="0"/>
          <w:sz w:val="36"/>
        </w:rPr>
      </w:pPr>
    </w:p>
    <w:p>
      <w:pPr>
        <w:widowControl/>
        <w:adjustRightInd w:val="0"/>
        <w:snapToGrid w:val="0"/>
        <w:spacing w:after="200"/>
        <w:jc w:val="center"/>
        <w:outlineLvl w:val="0"/>
        <w:rPr>
          <w:rFonts w:hint="eastAsia" w:ascii="黑体" w:hAnsi="Tahoma" w:eastAsia="黑体" w:cs="Times New Roman"/>
          <w:color w:val="auto"/>
          <w:kern w:val="0"/>
          <w:sz w:val="36"/>
        </w:rPr>
      </w:pPr>
    </w:p>
    <w:p>
      <w:pPr>
        <w:widowControl/>
        <w:adjustRightInd w:val="0"/>
        <w:snapToGrid w:val="0"/>
        <w:spacing w:after="200"/>
        <w:jc w:val="center"/>
        <w:outlineLvl w:val="0"/>
        <w:rPr>
          <w:rFonts w:hint="eastAsia" w:ascii="黑体" w:hAnsi="Tahoma" w:eastAsia="黑体" w:cs="Times New Roman"/>
          <w:color w:val="auto"/>
          <w:kern w:val="0"/>
          <w:sz w:val="44"/>
        </w:rPr>
      </w:pPr>
      <w:r>
        <w:rPr>
          <w:rFonts w:hint="eastAsia" w:ascii="黑体" w:hAnsi="Tahoma" w:eastAsia="黑体" w:cs="Times New Roman"/>
          <w:color w:val="auto"/>
          <w:kern w:val="0"/>
          <w:sz w:val="44"/>
        </w:rPr>
        <w:t>填 写 要 求</w:t>
      </w:r>
    </w:p>
    <w:p>
      <w:pPr>
        <w:widowControl/>
        <w:adjustRightInd w:val="0"/>
        <w:snapToGrid w:val="0"/>
        <w:spacing w:after="200"/>
        <w:jc w:val="center"/>
        <w:outlineLvl w:val="0"/>
        <w:rPr>
          <w:rFonts w:hint="eastAsia" w:ascii="黑体" w:hAnsi="Tahoma" w:eastAsia="黑体" w:cs="Times New Roman"/>
          <w:color w:val="auto"/>
          <w:kern w:val="0"/>
          <w:sz w:val="44"/>
        </w:rPr>
      </w:pPr>
    </w:p>
    <w:p>
      <w:pPr>
        <w:widowControl w:val="0"/>
        <w:adjustRightInd/>
        <w:snapToGrid/>
        <w:spacing w:after="0" w:line="360" w:lineRule="auto"/>
        <w:ind w:left="2" w:leftChars="1" w:firstLine="640" w:firstLineChars="200"/>
        <w:jc w:val="both"/>
        <w:rPr>
          <w:rFonts w:hint="eastAsia" w:ascii="楷体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一、请按照要求，如实填写，仔细核对。</w:t>
      </w:r>
    </w:p>
    <w:p>
      <w:pPr>
        <w:widowControl w:val="0"/>
        <w:adjustRightInd/>
        <w:snapToGrid/>
        <w:spacing w:after="0" w:line="360" w:lineRule="auto"/>
        <w:ind w:left="2" w:leftChars="1" w:firstLine="640" w:firstLineChars="200"/>
        <w:jc w:val="both"/>
        <w:rPr>
          <w:rFonts w:hint="eastAsia" w:ascii="楷体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二、文字描述要说清时间、内容、结果，抓住重点，叙述简要。</w:t>
      </w:r>
    </w:p>
    <w:p>
      <w:pPr>
        <w:widowControl/>
        <w:adjustRightInd w:val="0"/>
        <w:snapToGrid w:val="0"/>
        <w:spacing w:after="200" w:line="360" w:lineRule="auto"/>
        <w:ind w:firstLine="640" w:firstLineChars="200"/>
        <w:jc w:val="left"/>
        <w:rPr>
          <w:rFonts w:ascii="楷体_GB2312" w:hAnsi="宋体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宋体" w:eastAsia="仿宋_GB2312" w:cs="Times New Roman"/>
          <w:color w:val="auto"/>
          <w:kern w:val="0"/>
          <w:sz w:val="32"/>
          <w:szCs w:val="32"/>
        </w:rPr>
        <w:t>三、此表请使用A4纸，双面印，左侧装订，一式四份连同电子文档一并上报。</w:t>
      </w: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 w:val="0"/>
        <w:adjustRightInd/>
        <w:snapToGrid w:val="0"/>
        <w:spacing w:after="0"/>
        <w:rPr>
          <w:rFonts w:hint="eastAsia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adjustRightInd w:val="0"/>
        <w:snapToGrid w:val="0"/>
        <w:spacing w:after="200"/>
        <w:jc w:val="both"/>
        <w:rPr>
          <w:rFonts w:hint="eastAsia" w:ascii="黑体" w:hAnsi="宋体" w:eastAsia="黑体" w:cs="Times New Roman"/>
          <w:color w:val="auto"/>
          <w:kern w:val="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6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418"/>
        <w:gridCol w:w="1431"/>
        <w:gridCol w:w="74"/>
        <w:gridCol w:w="1156"/>
        <w:gridCol w:w="427"/>
        <w:gridCol w:w="407"/>
        <w:gridCol w:w="521"/>
        <w:gridCol w:w="12"/>
        <w:gridCol w:w="940"/>
        <w:gridCol w:w="490"/>
        <w:gridCol w:w="673"/>
        <w:gridCol w:w="397"/>
        <w:gridCol w:w="1777"/>
        <w:gridCol w:w="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87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80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610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620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90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631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开户银行及资金账号</w:t>
            </w:r>
          </w:p>
        </w:tc>
        <w:tc>
          <w:tcPr>
            <w:tcW w:w="6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620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98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09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633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从事职业（工种）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1784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获得中华技能大奖、全国技术能手</w:t>
            </w:r>
            <w:r>
              <w:rPr>
                <w:rFonts w:hint="default" w:ascii="Tahoma" w:hAnsi="Tahoma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享受国务院政府特殊津贴年度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461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工作室地点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工作室面积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567" w:hRule="exac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工作室基本设施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工作室人员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5" w:type="dxa"/>
          <w:cantSplit/>
          <w:trHeight w:val="3905" w:hRule="atLeast"/>
          <w:jc w:val="center"/>
        </w:trPr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技能大师工作业绩、获省部级以上奖励或国家专利情况、主要创新发明等情况。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</w:tc>
        <w:tc>
          <w:tcPr>
            <w:tcW w:w="6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2107" w:hRule="atLeast"/>
          <w:jc w:val="center"/>
        </w:trPr>
        <w:tc>
          <w:tcPr>
            <w:tcW w:w="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报单位意见</w:t>
            </w:r>
          </w:p>
        </w:tc>
        <w:tc>
          <w:tcPr>
            <w:tcW w:w="8305" w:type="dxa"/>
            <w:gridSpan w:val="1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 xml:space="preserve">年    月    日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2096" w:hRule="atLeast"/>
          <w:jc w:val="center"/>
        </w:trPr>
        <w:tc>
          <w:tcPr>
            <w:tcW w:w="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830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65" w:hRule="atLeast"/>
          <w:jc w:val="center"/>
        </w:trPr>
        <w:tc>
          <w:tcPr>
            <w:tcW w:w="6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息</w:t>
            </w:r>
          </w:p>
        </w:tc>
        <w:tc>
          <w:tcPr>
            <w:tcW w:w="830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8" w:rightChars="-4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说明：专家人数应为单数，不得少于5人。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54" w:hRule="exac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465" w:hRule="atLeast"/>
          <w:jc w:val="center"/>
        </w:trPr>
        <w:tc>
          <w:tcPr>
            <w:tcW w:w="6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28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cantSplit/>
          <w:trHeight w:val="2050" w:hRule="atLeast"/>
          <w:jc w:val="center"/>
        </w:trPr>
        <w:tc>
          <w:tcPr>
            <w:tcW w:w="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（（签字盖章）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289" w:type="dxa"/>
            <w:gridSpan w:val="6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（（签字盖章）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after="200"/>
      <w:rPr>
        <w:rFonts w:ascii="Tahoma" w:hAnsi="Tahoma" w:eastAsia="宋体" w:cs="Times New Roman"/>
        <w:sz w:val="18"/>
        <w:szCs w:val="18"/>
        <w:lang w:val="en-US" w:eastAsia="zh-CN" w:bidi="ar-SA"/>
      </w:rPr>
    </w:pPr>
    <w:r>
      <w:rPr>
        <w:rFonts w:ascii="Tahoma" w:hAnsi="Tahoma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djustRightInd w:val="0"/>
                            <w:snapToGrid w:val="0"/>
                            <w:spacing w:after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YXXqC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2B7HLc5o/+t5//vv/s9Pgj5sUB9i&#10;jXlPATPTcO2HhibYyDEU0Z+lDwps/qIogikItzt1WA6JCHRO57P5vMKQwNh4wRLs5fcAMd1Jb0k2&#10;Ggo4wtJZvn2I6ZA6puRqzt9qY8oYjXvjQMzsYZn+gWO20rAajppWvt2hpB6n31CH60mJuXfY3Lwo&#10;owGjsRqNTQC97pCa4ibm8XCEv9okJFL45SoH6GNxHF1ReFyzvBuv7yXr5TEs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Vhdeo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djustRightInd w:val="0"/>
                      <w:snapToGrid w:val="0"/>
                      <w:spacing w:after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64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1A"/>
    <w:rsid w:val="00001EE4"/>
    <w:rsid w:val="0005391A"/>
    <w:rsid w:val="00080CF9"/>
    <w:rsid w:val="000838DE"/>
    <w:rsid w:val="000868DA"/>
    <w:rsid w:val="000D2447"/>
    <w:rsid w:val="000E4E3C"/>
    <w:rsid w:val="000F2529"/>
    <w:rsid w:val="0015248F"/>
    <w:rsid w:val="001601F7"/>
    <w:rsid w:val="00202311"/>
    <w:rsid w:val="002475DD"/>
    <w:rsid w:val="00252D0E"/>
    <w:rsid w:val="002663A5"/>
    <w:rsid w:val="00320CA8"/>
    <w:rsid w:val="003626C7"/>
    <w:rsid w:val="003C24BD"/>
    <w:rsid w:val="003D09A7"/>
    <w:rsid w:val="003D1A83"/>
    <w:rsid w:val="00427959"/>
    <w:rsid w:val="0043759E"/>
    <w:rsid w:val="00447701"/>
    <w:rsid w:val="00491931"/>
    <w:rsid w:val="005B4CD3"/>
    <w:rsid w:val="007125E6"/>
    <w:rsid w:val="007402CB"/>
    <w:rsid w:val="007500DD"/>
    <w:rsid w:val="00761F79"/>
    <w:rsid w:val="00763C34"/>
    <w:rsid w:val="008005EC"/>
    <w:rsid w:val="00800778"/>
    <w:rsid w:val="00900CAC"/>
    <w:rsid w:val="0096699D"/>
    <w:rsid w:val="009D10B2"/>
    <w:rsid w:val="009D509E"/>
    <w:rsid w:val="00A44FC3"/>
    <w:rsid w:val="00A45DCD"/>
    <w:rsid w:val="00A852AE"/>
    <w:rsid w:val="00AC0D06"/>
    <w:rsid w:val="00AE6C01"/>
    <w:rsid w:val="00B41251"/>
    <w:rsid w:val="00B44A49"/>
    <w:rsid w:val="00B8152B"/>
    <w:rsid w:val="00C00688"/>
    <w:rsid w:val="00C65BB0"/>
    <w:rsid w:val="00C86783"/>
    <w:rsid w:val="00C869B3"/>
    <w:rsid w:val="00C91595"/>
    <w:rsid w:val="00C95FA8"/>
    <w:rsid w:val="00CA62BC"/>
    <w:rsid w:val="00D42AE5"/>
    <w:rsid w:val="00D4745A"/>
    <w:rsid w:val="00E04BF3"/>
    <w:rsid w:val="00ED6A92"/>
    <w:rsid w:val="00F67ADA"/>
    <w:rsid w:val="00F847E8"/>
    <w:rsid w:val="012E4B9F"/>
    <w:rsid w:val="01CF717B"/>
    <w:rsid w:val="02286913"/>
    <w:rsid w:val="027D318F"/>
    <w:rsid w:val="02821375"/>
    <w:rsid w:val="02D33E03"/>
    <w:rsid w:val="03711C3E"/>
    <w:rsid w:val="0462369B"/>
    <w:rsid w:val="05031ACC"/>
    <w:rsid w:val="05CB647B"/>
    <w:rsid w:val="05D56513"/>
    <w:rsid w:val="05FC577E"/>
    <w:rsid w:val="073E2B59"/>
    <w:rsid w:val="07444309"/>
    <w:rsid w:val="07C40FE4"/>
    <w:rsid w:val="08132614"/>
    <w:rsid w:val="09EB6FFE"/>
    <w:rsid w:val="0A891ABE"/>
    <w:rsid w:val="0AED50AC"/>
    <w:rsid w:val="0B5A7A9C"/>
    <w:rsid w:val="0B7C3741"/>
    <w:rsid w:val="0B7D54E6"/>
    <w:rsid w:val="0B946856"/>
    <w:rsid w:val="0C040ED9"/>
    <w:rsid w:val="0C0865C5"/>
    <w:rsid w:val="0C2F728A"/>
    <w:rsid w:val="0C3C2DBC"/>
    <w:rsid w:val="0D4F3481"/>
    <w:rsid w:val="0DF10DE9"/>
    <w:rsid w:val="0E6C5CE5"/>
    <w:rsid w:val="0EFA0B51"/>
    <w:rsid w:val="0F1312AF"/>
    <w:rsid w:val="0F604C0D"/>
    <w:rsid w:val="0F897AB3"/>
    <w:rsid w:val="0FF331CD"/>
    <w:rsid w:val="10C742C4"/>
    <w:rsid w:val="114A66E5"/>
    <w:rsid w:val="115A4E37"/>
    <w:rsid w:val="121529C0"/>
    <w:rsid w:val="122D634D"/>
    <w:rsid w:val="148816B4"/>
    <w:rsid w:val="155D570E"/>
    <w:rsid w:val="164B1B98"/>
    <w:rsid w:val="165C3577"/>
    <w:rsid w:val="166F7B12"/>
    <w:rsid w:val="168E59D1"/>
    <w:rsid w:val="16CD61B8"/>
    <w:rsid w:val="16FB9B66"/>
    <w:rsid w:val="17012885"/>
    <w:rsid w:val="17286C48"/>
    <w:rsid w:val="17B10A85"/>
    <w:rsid w:val="17ED674C"/>
    <w:rsid w:val="18766B69"/>
    <w:rsid w:val="18863F12"/>
    <w:rsid w:val="18B85701"/>
    <w:rsid w:val="18C92013"/>
    <w:rsid w:val="18CA6404"/>
    <w:rsid w:val="1989450E"/>
    <w:rsid w:val="1AD6705B"/>
    <w:rsid w:val="1BC01AEB"/>
    <w:rsid w:val="1C376F2C"/>
    <w:rsid w:val="1C6A7E1C"/>
    <w:rsid w:val="1D4A2AE3"/>
    <w:rsid w:val="1DAE6238"/>
    <w:rsid w:val="1DCE61F5"/>
    <w:rsid w:val="1E2C3DE0"/>
    <w:rsid w:val="1F845897"/>
    <w:rsid w:val="2004135A"/>
    <w:rsid w:val="20924983"/>
    <w:rsid w:val="21B60B56"/>
    <w:rsid w:val="21B679B9"/>
    <w:rsid w:val="21BD7C88"/>
    <w:rsid w:val="21E27788"/>
    <w:rsid w:val="225A4A23"/>
    <w:rsid w:val="234B1F04"/>
    <w:rsid w:val="24125BCC"/>
    <w:rsid w:val="246551D5"/>
    <w:rsid w:val="24B87637"/>
    <w:rsid w:val="24C8510F"/>
    <w:rsid w:val="257B48E2"/>
    <w:rsid w:val="25D70991"/>
    <w:rsid w:val="26D75573"/>
    <w:rsid w:val="26DE468A"/>
    <w:rsid w:val="27AD2AC5"/>
    <w:rsid w:val="27DE2C27"/>
    <w:rsid w:val="282F1121"/>
    <w:rsid w:val="28C22C8C"/>
    <w:rsid w:val="29070333"/>
    <w:rsid w:val="29743128"/>
    <w:rsid w:val="29BF2F62"/>
    <w:rsid w:val="2AFD5DFA"/>
    <w:rsid w:val="2B206AAB"/>
    <w:rsid w:val="2B6F77F9"/>
    <w:rsid w:val="2BAC181E"/>
    <w:rsid w:val="2C5F4970"/>
    <w:rsid w:val="2C621DB8"/>
    <w:rsid w:val="2CA5558C"/>
    <w:rsid w:val="2CFA496D"/>
    <w:rsid w:val="2D6266AF"/>
    <w:rsid w:val="2D8C20D2"/>
    <w:rsid w:val="2DC74C14"/>
    <w:rsid w:val="2EFA7656"/>
    <w:rsid w:val="2F1B5F54"/>
    <w:rsid w:val="2F9843CD"/>
    <w:rsid w:val="2FD93A46"/>
    <w:rsid w:val="30A560DE"/>
    <w:rsid w:val="30D16112"/>
    <w:rsid w:val="31B92445"/>
    <w:rsid w:val="327C3BA7"/>
    <w:rsid w:val="32D91803"/>
    <w:rsid w:val="32FC6AAB"/>
    <w:rsid w:val="331510E6"/>
    <w:rsid w:val="33F93555"/>
    <w:rsid w:val="34B334C0"/>
    <w:rsid w:val="34B73B25"/>
    <w:rsid w:val="34DE2DD3"/>
    <w:rsid w:val="353126DC"/>
    <w:rsid w:val="35B34F2E"/>
    <w:rsid w:val="35F10A79"/>
    <w:rsid w:val="3674223B"/>
    <w:rsid w:val="368339BA"/>
    <w:rsid w:val="36DA7681"/>
    <w:rsid w:val="37B605F6"/>
    <w:rsid w:val="3867663A"/>
    <w:rsid w:val="38A664EE"/>
    <w:rsid w:val="38FA0315"/>
    <w:rsid w:val="39310E64"/>
    <w:rsid w:val="393344B6"/>
    <w:rsid w:val="39661942"/>
    <w:rsid w:val="3A0A3952"/>
    <w:rsid w:val="3A5147E2"/>
    <w:rsid w:val="3A8D589F"/>
    <w:rsid w:val="3AD176A1"/>
    <w:rsid w:val="3B2C2C5F"/>
    <w:rsid w:val="3B854F04"/>
    <w:rsid w:val="3B8745EA"/>
    <w:rsid w:val="3BE34191"/>
    <w:rsid w:val="3C3674C3"/>
    <w:rsid w:val="3CCB75C7"/>
    <w:rsid w:val="3DCC3EBD"/>
    <w:rsid w:val="3DD26017"/>
    <w:rsid w:val="3DEE584F"/>
    <w:rsid w:val="3E2F0A86"/>
    <w:rsid w:val="3E5E24F5"/>
    <w:rsid w:val="3E7E3FB6"/>
    <w:rsid w:val="3E937F9B"/>
    <w:rsid w:val="3ED75E80"/>
    <w:rsid w:val="3F7C728E"/>
    <w:rsid w:val="3FAC576B"/>
    <w:rsid w:val="406A6DF9"/>
    <w:rsid w:val="408A66D6"/>
    <w:rsid w:val="408C1D0B"/>
    <w:rsid w:val="413D6BC0"/>
    <w:rsid w:val="41A946D1"/>
    <w:rsid w:val="41F01D84"/>
    <w:rsid w:val="42255D6C"/>
    <w:rsid w:val="43293C83"/>
    <w:rsid w:val="433E664F"/>
    <w:rsid w:val="43673785"/>
    <w:rsid w:val="43757D41"/>
    <w:rsid w:val="43A30C64"/>
    <w:rsid w:val="43CE26D5"/>
    <w:rsid w:val="43DE1233"/>
    <w:rsid w:val="43FA7C1E"/>
    <w:rsid w:val="44024DE7"/>
    <w:rsid w:val="446432FC"/>
    <w:rsid w:val="446605A8"/>
    <w:rsid w:val="44AD5EBD"/>
    <w:rsid w:val="44B41413"/>
    <w:rsid w:val="458C357A"/>
    <w:rsid w:val="45923905"/>
    <w:rsid w:val="45C801A5"/>
    <w:rsid w:val="45F23BD9"/>
    <w:rsid w:val="466C5D2D"/>
    <w:rsid w:val="46772003"/>
    <w:rsid w:val="468C7920"/>
    <w:rsid w:val="469D7C9E"/>
    <w:rsid w:val="471B23CB"/>
    <w:rsid w:val="478113B7"/>
    <w:rsid w:val="4834014C"/>
    <w:rsid w:val="48362DC9"/>
    <w:rsid w:val="489C0836"/>
    <w:rsid w:val="49A87ED5"/>
    <w:rsid w:val="49FC42DD"/>
    <w:rsid w:val="4A155E0D"/>
    <w:rsid w:val="4A6C68C0"/>
    <w:rsid w:val="4B116DE9"/>
    <w:rsid w:val="4B3E2893"/>
    <w:rsid w:val="4BC8231E"/>
    <w:rsid w:val="4BEF5BAB"/>
    <w:rsid w:val="4C2B04D3"/>
    <w:rsid w:val="4C560B1D"/>
    <w:rsid w:val="4CCD06D4"/>
    <w:rsid w:val="4E5266D1"/>
    <w:rsid w:val="50B618F8"/>
    <w:rsid w:val="50EE68BF"/>
    <w:rsid w:val="516C4D7C"/>
    <w:rsid w:val="52251321"/>
    <w:rsid w:val="525A17CA"/>
    <w:rsid w:val="52864BCA"/>
    <w:rsid w:val="52B7174B"/>
    <w:rsid w:val="52C10B12"/>
    <w:rsid w:val="537A7EF9"/>
    <w:rsid w:val="555555EC"/>
    <w:rsid w:val="558B4436"/>
    <w:rsid w:val="55DD7F0D"/>
    <w:rsid w:val="563C6890"/>
    <w:rsid w:val="56934101"/>
    <w:rsid w:val="56B37FB1"/>
    <w:rsid w:val="57555D84"/>
    <w:rsid w:val="576B253F"/>
    <w:rsid w:val="57DA6398"/>
    <w:rsid w:val="58A334C3"/>
    <w:rsid w:val="59073D6E"/>
    <w:rsid w:val="59167684"/>
    <w:rsid w:val="592916BB"/>
    <w:rsid w:val="592A5FE1"/>
    <w:rsid w:val="5A68338B"/>
    <w:rsid w:val="5A810F02"/>
    <w:rsid w:val="5AB57ADE"/>
    <w:rsid w:val="5AF13415"/>
    <w:rsid w:val="5B424648"/>
    <w:rsid w:val="5B6A108E"/>
    <w:rsid w:val="5B9609E0"/>
    <w:rsid w:val="5BA148EF"/>
    <w:rsid w:val="5BCA5CF0"/>
    <w:rsid w:val="5BF69CF5"/>
    <w:rsid w:val="5D0E7DBC"/>
    <w:rsid w:val="5D5A38BC"/>
    <w:rsid w:val="5D8C4771"/>
    <w:rsid w:val="5E5969AE"/>
    <w:rsid w:val="5F4213BF"/>
    <w:rsid w:val="5F5E058A"/>
    <w:rsid w:val="60423F31"/>
    <w:rsid w:val="60C74424"/>
    <w:rsid w:val="61380399"/>
    <w:rsid w:val="61527F3F"/>
    <w:rsid w:val="61806220"/>
    <w:rsid w:val="6183356E"/>
    <w:rsid w:val="622C1689"/>
    <w:rsid w:val="623033C0"/>
    <w:rsid w:val="623167C1"/>
    <w:rsid w:val="625C2A1D"/>
    <w:rsid w:val="6287381C"/>
    <w:rsid w:val="62E367A5"/>
    <w:rsid w:val="62F257AE"/>
    <w:rsid w:val="62F96D55"/>
    <w:rsid w:val="63C57EF7"/>
    <w:rsid w:val="63E63E5E"/>
    <w:rsid w:val="64D7098D"/>
    <w:rsid w:val="65013E56"/>
    <w:rsid w:val="654146D8"/>
    <w:rsid w:val="659077CC"/>
    <w:rsid w:val="65E5FB5A"/>
    <w:rsid w:val="65EF1A1B"/>
    <w:rsid w:val="66145FF5"/>
    <w:rsid w:val="669A7964"/>
    <w:rsid w:val="66DE2F83"/>
    <w:rsid w:val="67480CE1"/>
    <w:rsid w:val="677F600F"/>
    <w:rsid w:val="67B07E4A"/>
    <w:rsid w:val="67FAEA4A"/>
    <w:rsid w:val="69DF4257"/>
    <w:rsid w:val="6ACC66EC"/>
    <w:rsid w:val="6AE669B2"/>
    <w:rsid w:val="6B0453BB"/>
    <w:rsid w:val="6B1A680A"/>
    <w:rsid w:val="6BB458D4"/>
    <w:rsid w:val="6BB57C92"/>
    <w:rsid w:val="6BCB2D67"/>
    <w:rsid w:val="6D1B0C01"/>
    <w:rsid w:val="6D757BB5"/>
    <w:rsid w:val="6DF77186"/>
    <w:rsid w:val="6E2C7399"/>
    <w:rsid w:val="6E733CB3"/>
    <w:rsid w:val="6E7CAB27"/>
    <w:rsid w:val="6E7E4E11"/>
    <w:rsid w:val="6E9A5DED"/>
    <w:rsid w:val="6F473046"/>
    <w:rsid w:val="6F806611"/>
    <w:rsid w:val="6FFF3CE8"/>
    <w:rsid w:val="6FFF5C02"/>
    <w:rsid w:val="70131DCC"/>
    <w:rsid w:val="70913F46"/>
    <w:rsid w:val="7174587B"/>
    <w:rsid w:val="720E1AEF"/>
    <w:rsid w:val="72D4352A"/>
    <w:rsid w:val="72F06B44"/>
    <w:rsid w:val="732D4488"/>
    <w:rsid w:val="7339121D"/>
    <w:rsid w:val="73F038E4"/>
    <w:rsid w:val="75194A2D"/>
    <w:rsid w:val="757B3C76"/>
    <w:rsid w:val="7598363F"/>
    <w:rsid w:val="75DF5809"/>
    <w:rsid w:val="760B1736"/>
    <w:rsid w:val="768D47FE"/>
    <w:rsid w:val="76C311F7"/>
    <w:rsid w:val="76C32325"/>
    <w:rsid w:val="77287E16"/>
    <w:rsid w:val="77451758"/>
    <w:rsid w:val="77AF2483"/>
    <w:rsid w:val="77DC610D"/>
    <w:rsid w:val="78090950"/>
    <w:rsid w:val="78EE1D12"/>
    <w:rsid w:val="79033DFB"/>
    <w:rsid w:val="79933E44"/>
    <w:rsid w:val="7A56255F"/>
    <w:rsid w:val="7ABE639B"/>
    <w:rsid w:val="7B0F185C"/>
    <w:rsid w:val="7B2136C5"/>
    <w:rsid w:val="7BEF6265"/>
    <w:rsid w:val="7D17F93B"/>
    <w:rsid w:val="7DA84D72"/>
    <w:rsid w:val="7E042484"/>
    <w:rsid w:val="7E551D52"/>
    <w:rsid w:val="7E881078"/>
    <w:rsid w:val="7E9B2EF0"/>
    <w:rsid w:val="7EAF4EAF"/>
    <w:rsid w:val="7EBD15B3"/>
    <w:rsid w:val="7EEA4967"/>
    <w:rsid w:val="7F342847"/>
    <w:rsid w:val="7FA331D6"/>
    <w:rsid w:val="7FA92C2F"/>
    <w:rsid w:val="7FFA52FA"/>
    <w:rsid w:val="7FFEF1DC"/>
    <w:rsid w:val="ABDF5536"/>
    <w:rsid w:val="AE118193"/>
    <w:rsid w:val="AEBB7950"/>
    <w:rsid w:val="AEFD0719"/>
    <w:rsid w:val="B7438F55"/>
    <w:rsid w:val="B76F1D6F"/>
    <w:rsid w:val="BBAF28C5"/>
    <w:rsid w:val="CFEB56D8"/>
    <w:rsid w:val="DB778223"/>
    <w:rsid w:val="F9D7A55E"/>
    <w:rsid w:val="FB778086"/>
    <w:rsid w:val="FBF528D5"/>
    <w:rsid w:val="FDFF8B4D"/>
    <w:rsid w:val="FEE56E8A"/>
    <w:rsid w:val="FEFE1FAC"/>
    <w:rsid w:val="FFE324B9"/>
    <w:rsid w:val="FFFF3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next w:val="4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annotation text"/>
    <w:basedOn w:val="1"/>
    <w:link w:val="29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header"/>
    <w:basedOn w:val="1"/>
    <w:next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9"/>
    <w:qFormat/>
    <w:uiPriority w:val="0"/>
    <w:pPr>
      <w:snapToGrid w:val="0"/>
      <w:jc w:val="left"/>
    </w:pPr>
    <w:rPr>
      <w:sz w:val="32"/>
    </w:rPr>
  </w:style>
  <w:style w:type="paragraph" w:styleId="11">
    <w:name w:val="Body Text Indent 3"/>
    <w:basedOn w:val="1"/>
    <w:qFormat/>
    <w:uiPriority w:val="0"/>
    <w:pPr>
      <w:widowControl w:val="0"/>
      <w:adjustRightInd/>
      <w:snapToGrid/>
      <w:spacing w:after="0" w:line="360" w:lineRule="auto"/>
      <w:ind w:firstLine="630"/>
      <w:jc w:val="both"/>
    </w:pPr>
    <w:rPr>
      <w:rFonts w:ascii="楷体_GB2312" w:hAnsi="宋体" w:eastAsia="楷体_GB2312"/>
      <w:kern w:val="2"/>
      <w:sz w:val="28"/>
      <w:szCs w:val="24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5"/>
    <w:next w:val="5"/>
    <w:link w:val="30"/>
    <w:qFormat/>
    <w:uiPriority w:val="0"/>
    <w:rPr>
      <w:b/>
      <w:bCs/>
    </w:rPr>
  </w:style>
  <w:style w:type="paragraph" w:styleId="14">
    <w:name w:val="Body Text First Indent"/>
    <w:basedOn w:val="2"/>
    <w:next w:val="6"/>
    <w:qFormat/>
    <w:uiPriority w:val="0"/>
    <w:pPr>
      <w:ind w:firstLine="200" w:firstLineChars="200"/>
    </w:pPr>
  </w:style>
  <w:style w:type="paragraph" w:styleId="15">
    <w:name w:val="Body Text First Indent 2"/>
    <w:basedOn w:val="7"/>
    <w:qFormat/>
    <w:uiPriority w:val="0"/>
    <w:pPr>
      <w:ind w:firstLine="420" w:firstLineChars="200"/>
    </w:p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0"/>
    <w:rPr>
      <w:i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24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ascii="Calibri" w:hAnsi="Calibri" w:eastAsia="宋体" w:cs="Times New Roman"/>
      <w:b/>
      <w:bCs/>
      <w:sz w:val="22"/>
      <w:szCs w:val="32"/>
    </w:rPr>
  </w:style>
  <w:style w:type="paragraph" w:customStyle="1" w:styleId="25">
    <w:name w:val="正文首行缩进 21"/>
    <w:basedOn w:val="1"/>
    <w:qFormat/>
    <w:uiPriority w:val="99"/>
    <w:pPr>
      <w:ind w:left="420" w:leftChars="200" w:firstLine="420" w:firstLineChars="200"/>
    </w:pPr>
  </w:style>
  <w:style w:type="character" w:customStyle="1" w:styleId="26">
    <w:name w:val="批注框文本 字符"/>
    <w:basedOn w:val="18"/>
    <w:link w:val="8"/>
    <w:qFormat/>
    <w:uiPriority w:val="0"/>
    <w:rPr>
      <w:kern w:val="2"/>
      <w:sz w:val="18"/>
      <w:szCs w:val="18"/>
    </w:rPr>
  </w:style>
  <w:style w:type="character" w:customStyle="1" w:styleId="27">
    <w:name w:val="页眉 字符"/>
    <w:basedOn w:val="18"/>
    <w:link w:val="9"/>
    <w:qFormat/>
    <w:uiPriority w:val="0"/>
    <w:rPr>
      <w:kern w:val="2"/>
      <w:sz w:val="18"/>
      <w:szCs w:val="18"/>
    </w:rPr>
  </w:style>
  <w:style w:type="character" w:customStyle="1" w:styleId="28">
    <w:name w:val="页脚 字符"/>
    <w:basedOn w:val="18"/>
    <w:link w:val="3"/>
    <w:qFormat/>
    <w:uiPriority w:val="99"/>
    <w:rPr>
      <w:kern w:val="2"/>
      <w:sz w:val="18"/>
      <w:szCs w:val="22"/>
    </w:rPr>
  </w:style>
  <w:style w:type="character" w:customStyle="1" w:styleId="29">
    <w:name w:val="批注文字 字符"/>
    <w:basedOn w:val="18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1">
    <w:name w:val="font01"/>
    <w:basedOn w:val="1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2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NormalCharacter"/>
    <w:qFormat/>
    <w:uiPriority w:val="0"/>
  </w:style>
  <w:style w:type="paragraph" w:customStyle="1" w:styleId="35">
    <w:name w:val="_Style 1"/>
    <w:basedOn w:val="1"/>
    <w:qFormat/>
    <w:uiPriority w:val="0"/>
    <w:pPr>
      <w:ind w:firstLine="420" w:firstLineChars="200"/>
    </w:pPr>
  </w:style>
  <w:style w:type="paragraph" w:customStyle="1" w:styleId="36">
    <w:name w:val="标题 12"/>
    <w:basedOn w:val="1"/>
    <w:qFormat/>
    <w:uiPriority w:val="0"/>
    <w:pPr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12</Pages>
  <Words>3038</Words>
  <Characters>3258</Characters>
  <Lines>61</Lines>
  <Paragraphs>17</Paragraphs>
  <TotalTime>21</TotalTime>
  <ScaleCrop>false</ScaleCrop>
  <LinksUpToDate>false</LinksUpToDate>
  <CharactersWithSpaces>3700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2019-04-18T11:14:00Z</dcterms:created>
  <dc:creator>Administrator</dc:creator>
  <cp:lastModifiedBy>rst</cp:lastModifiedBy>
  <cp:lastPrinted>2024-05-31T18:32:00Z</cp:lastPrinted>
  <dcterms:modified xsi:type="dcterms:W3CDTF">2024-06-04T11:27:03Z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D621D864D5904F53BDE511D7F9838EB6</vt:lpwstr>
  </property>
</Properties>
</file>