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北京市石景山区知识产权转化奖励申报书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石景山区</w:t>
      </w:r>
      <w:r>
        <w:rPr>
          <w:rFonts w:hint="eastAsia" w:ascii="仿宋_GB2312" w:hAnsi="仿宋_GB2312" w:eastAsia="仿宋_GB2312" w:cs="仿宋_GB231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</w:rPr>
        <w:t>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年度石景山区知识产权</w:t>
      </w:r>
      <w:r>
        <w:rPr>
          <w:rFonts w:hint="eastAsia" w:ascii="仿宋_GB2312" w:hAnsi="仿宋_GB2312" w:eastAsia="仿宋_GB2312" w:cs="仿宋_GB2312"/>
          <w:lang w:eastAsia="zh-CN"/>
        </w:rPr>
        <w:t>支持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申报</w:t>
      </w:r>
      <w:r>
        <w:rPr>
          <w:rFonts w:hint="eastAsia" w:ascii="仿宋_GB2312" w:hAnsi="仿宋_GB2312" w:eastAsia="仿宋_GB2312" w:cs="仿宋_GB2312"/>
        </w:rPr>
        <w:t>的通知</w:t>
      </w:r>
      <w:r>
        <w:rPr>
          <w:rFonts w:hint="eastAsia" w:ascii="仿宋_GB2312" w:hAnsi="仿宋_GB2312" w:eastAsia="仿宋_GB2312" w:cs="仿宋_GB2312"/>
          <w:lang w:val="en-US"/>
        </w:rPr>
        <w:t>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2023年底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成果转化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497"/>
        <w:gridCol w:w="196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" w:eastAsia="zh-CN"/>
              </w:rPr>
              <w:t>专利类型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" w:eastAsia="zh-CN"/>
              </w:rPr>
              <w:t>（发明、实用新型、外观）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专利名称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公开号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合同额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转化类型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（转让、许可）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（精确到小数点后2位）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560" w:firstLineChars="2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我单位同意申报2023年北京市石景山区知识产权转化奖励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4G0NnWAAAACQEAAA8AAAAAAAAAAQAgAAAAOAAAAGRycy9kb3du&#10;cmV2LnhtbFBLAQIUABQAAAAIAIdO4kC427gLJAIAADoEAAAOAAAAAAAAAAEAIAAAADs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560" w:firstLineChars="2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我单位同意申报2023年北京市石景山区知识产权转化奖励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C433"/>
    <w:multiLevelType w:val="singleLevel"/>
    <w:tmpl w:val="EC7EC4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C566DE0"/>
    <w:rsid w:val="0D324621"/>
    <w:rsid w:val="2E7F2888"/>
    <w:rsid w:val="3E9E6A88"/>
    <w:rsid w:val="3F43BA93"/>
    <w:rsid w:val="3FEB09C8"/>
    <w:rsid w:val="52EA2C36"/>
    <w:rsid w:val="5B5FB7E9"/>
    <w:rsid w:val="5CFF5274"/>
    <w:rsid w:val="6ACF842F"/>
    <w:rsid w:val="6F9F9E1C"/>
    <w:rsid w:val="77DFDAC2"/>
    <w:rsid w:val="7992236E"/>
    <w:rsid w:val="7BDF3072"/>
    <w:rsid w:val="7DBD22FF"/>
    <w:rsid w:val="7DC65137"/>
    <w:rsid w:val="7DCBC382"/>
    <w:rsid w:val="7DF66D76"/>
    <w:rsid w:val="7EFF7C7C"/>
    <w:rsid w:val="7FFF47F6"/>
    <w:rsid w:val="BBDD85AA"/>
    <w:rsid w:val="BD7747C6"/>
    <w:rsid w:val="BFBF1FF2"/>
    <w:rsid w:val="CFBD9C0E"/>
    <w:rsid w:val="D73F2E55"/>
    <w:rsid w:val="DFF991A9"/>
    <w:rsid w:val="DFFD3BD0"/>
    <w:rsid w:val="DFFF8448"/>
    <w:rsid w:val="E7FFBA6D"/>
    <w:rsid w:val="EBFFA5CF"/>
    <w:rsid w:val="EDFE9070"/>
    <w:rsid w:val="EF9E45F0"/>
    <w:rsid w:val="FE7F5922"/>
    <w:rsid w:val="FED7FA09"/>
    <w:rsid w:val="FEDFCFF5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0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2023-10-01T09:12:00Z</dcterms:created>
  <dc:creator>Data</dc:creator>
  <cp:lastModifiedBy>uos</cp:lastModifiedBy>
  <cp:lastPrinted>2023-10-01T09:19:00Z</cp:lastPrinted>
  <dcterms:modified xsi:type="dcterms:W3CDTF">2024-12-31T16:15:46Z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A4AE8B9E3A1941F79B3A78CF34E987C2_13</vt:lpwstr>
  </property>
</Properties>
</file>